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3AEE" w14:textId="370620F2" w:rsidR="007C7F06" w:rsidRPr="005C11A9" w:rsidRDefault="007C7F06" w:rsidP="005C11A9">
      <w:pPr>
        <w:pStyle w:val="Heading1"/>
        <w:jc w:val="center"/>
      </w:pPr>
      <w:r w:rsidRPr="005C11A9">
        <w:t>Local Equity Report Template</w:t>
      </w:r>
    </w:p>
    <w:p w14:paraId="012AACAC" w14:textId="6A6426F8" w:rsidR="005F5F2E" w:rsidRDefault="005F5F2E" w:rsidP="0033357B">
      <w:pPr>
        <w:spacing w:after="0" w:line="240" w:lineRule="auto"/>
      </w:pPr>
    </w:p>
    <w:p w14:paraId="0A3E3127" w14:textId="1957C229" w:rsidR="0033357B" w:rsidRDefault="00687746" w:rsidP="005C11A9">
      <w:r>
        <w:t xml:space="preserve">As part of the </w:t>
      </w:r>
      <w:r w:rsidRPr="00824352">
        <w:t>Perkins Strengthening Career and Technical Education for the 21st Century Act</w:t>
      </w:r>
      <w:r>
        <w:t xml:space="preserve"> (</w:t>
      </w:r>
      <w:r w:rsidRPr="00824352">
        <w:t>Perkins V</w:t>
      </w:r>
      <w:r>
        <w:t xml:space="preserve">), funds are available that </w:t>
      </w:r>
      <w:r w:rsidR="00824352" w:rsidRPr="00824352">
        <w:t>directly support Wisconsin’s equity and “</w:t>
      </w:r>
      <w:hyperlink r:id="rId10" w:history="1">
        <w:r w:rsidR="00824352" w:rsidRPr="001D7645">
          <w:rPr>
            <w:rStyle w:val="Hyperlink"/>
          </w:rPr>
          <w:t>60 Forward</w:t>
        </w:r>
      </w:hyperlink>
      <w:r w:rsidR="00824352" w:rsidRPr="00824352">
        <w:t>” attainment goals to close equity gaps and increase credential attainment across the state.</w:t>
      </w:r>
      <w:r w:rsidR="00211139">
        <w:t xml:space="preserve"> A critical first step for this work is to create a local equity report </w:t>
      </w:r>
      <w:r w:rsidR="002155EC">
        <w:t>at the district-level to best understand th</w:t>
      </w:r>
      <w:r w:rsidR="002C719E">
        <w:t>e</w:t>
      </w:r>
      <w:r w:rsidR="002155EC">
        <w:t xml:space="preserve"> needs and opportunities for increasing equity, inclusion, and credential attainment</w:t>
      </w:r>
      <w:r w:rsidR="00243FB2">
        <w:t xml:space="preserve"> for populations experiencing gaps in student success outcomes. This Local Equity Report Template </w:t>
      </w:r>
      <w:r w:rsidR="002C719E">
        <w:t xml:space="preserve">will guide you through </w:t>
      </w:r>
      <w:r w:rsidR="00F71562">
        <w:t xml:space="preserve">recreating the data comparisons and </w:t>
      </w:r>
      <w:r w:rsidR="001B79FE">
        <w:t xml:space="preserve">information in the </w:t>
      </w:r>
      <w:hyperlink r:id="rId11" w:history="1">
        <w:r w:rsidR="001B79FE" w:rsidRPr="00BF0235">
          <w:rPr>
            <w:rStyle w:val="Hyperlink"/>
          </w:rPr>
          <w:t>WTCS System-wide Equity Report</w:t>
        </w:r>
      </w:hyperlink>
      <w:r w:rsidR="003D4B05">
        <w:t xml:space="preserve"> w</w:t>
      </w:r>
      <w:r w:rsidR="001B79FE">
        <w:t xml:space="preserve">ith links and </w:t>
      </w:r>
      <w:r w:rsidR="003D4B05">
        <w:t xml:space="preserve">resources to </w:t>
      </w:r>
      <w:r w:rsidR="001A7DD2">
        <w:t xml:space="preserve">help you get started. This template will also prompt you to determine both short-term and long-term </w:t>
      </w:r>
      <w:r w:rsidR="007D5DC5">
        <w:t>college goals for closing equity gaps and advancing inclusion across your district.</w:t>
      </w:r>
    </w:p>
    <w:p w14:paraId="7A82296B" w14:textId="0F3FD411" w:rsidR="00824352" w:rsidRDefault="009D2288" w:rsidP="00240BFE">
      <w:pPr>
        <w:spacing w:after="0"/>
      </w:pPr>
      <w:r>
        <w:t xml:space="preserve">This work will help lay the foundation for institutionalizing </w:t>
      </w:r>
      <w:r w:rsidR="00384FBE">
        <w:t xml:space="preserve">a culture of equity and </w:t>
      </w:r>
      <w:r w:rsidR="0033357B">
        <w:t>inclusion</w:t>
      </w:r>
      <w:r w:rsidR="00F9215E">
        <w:t xml:space="preserve"> </w:t>
      </w:r>
      <w:r w:rsidR="00560F0F">
        <w:t xml:space="preserve">at your college </w:t>
      </w:r>
      <w:r w:rsidR="00F9215E">
        <w:t xml:space="preserve">and will help shape your college’s </w:t>
      </w:r>
      <w:r w:rsidR="00282E80">
        <w:t xml:space="preserve">Perkins V </w:t>
      </w:r>
      <w:r w:rsidR="00560F0F">
        <w:t xml:space="preserve">local plan, grant applications and </w:t>
      </w:r>
      <w:r w:rsidR="00751083">
        <w:t>revised local needs assessment (conducted in year two of the four-year state plan).</w:t>
      </w:r>
    </w:p>
    <w:p w14:paraId="1EB74215" w14:textId="776ED20D" w:rsidR="00EB5850" w:rsidRDefault="00EB5850" w:rsidP="00240BFE">
      <w:pPr>
        <w:spacing w:after="0"/>
      </w:pPr>
    </w:p>
    <w:p w14:paraId="717D464A" w14:textId="066B21AE" w:rsidR="00EB5850" w:rsidRDefault="00D42208" w:rsidP="00240BFE">
      <w:pPr>
        <w:spacing w:after="0" w:line="240" w:lineRule="auto"/>
      </w:pPr>
      <w:r>
        <w:t>For questions and assistance in completing this Local Equity Report Template, please contact:</w:t>
      </w:r>
    </w:p>
    <w:p w14:paraId="56F7CD47" w14:textId="10D7CCA8" w:rsidR="00D42208" w:rsidRDefault="00D42208" w:rsidP="00240BFE">
      <w:pPr>
        <w:pStyle w:val="ListParagraph"/>
        <w:numPr>
          <w:ilvl w:val="0"/>
          <w:numId w:val="2"/>
        </w:numPr>
        <w:spacing w:after="0" w:line="240" w:lineRule="auto"/>
      </w:pPr>
      <w:r>
        <w:t>Colleen Larsen</w:t>
      </w:r>
      <w:r w:rsidR="00473EDB">
        <w:t xml:space="preserve"> (</w:t>
      </w:r>
      <w:hyperlink r:id="rId12" w:history="1">
        <w:r w:rsidR="00473EDB" w:rsidRPr="00E42926">
          <w:rPr>
            <w:rStyle w:val="Hyperlink"/>
          </w:rPr>
          <w:t>colleen.larsen@wtcsystem.edu</w:t>
        </w:r>
      </w:hyperlink>
      <w:r w:rsidR="00473EDB">
        <w:t xml:space="preserve">, </w:t>
      </w:r>
      <w:r w:rsidR="00D0448F">
        <w:t>608</w:t>
      </w:r>
      <w:r w:rsidR="00CF087D">
        <w:t>-</w:t>
      </w:r>
      <w:r w:rsidR="00D0448F">
        <w:t>266-3738)</w:t>
      </w:r>
      <w:r>
        <w:t xml:space="preserve"> or Karen Showers</w:t>
      </w:r>
      <w:r w:rsidR="00D0448F">
        <w:t xml:space="preserve"> (</w:t>
      </w:r>
      <w:hyperlink r:id="rId13" w:history="1">
        <w:r w:rsidR="00D0448F" w:rsidRPr="00E42926">
          <w:rPr>
            <w:rStyle w:val="Hyperlink"/>
          </w:rPr>
          <w:t>karen.showers@wtcsystem.edu</w:t>
        </w:r>
      </w:hyperlink>
      <w:r w:rsidR="00D0448F">
        <w:t>, 608</w:t>
      </w:r>
      <w:r w:rsidR="00CF087D">
        <w:t>-</w:t>
      </w:r>
      <w:r w:rsidR="00D0448F">
        <w:t>267-</w:t>
      </w:r>
      <w:r w:rsidR="00240BFE">
        <w:t>9458)</w:t>
      </w:r>
      <w:r>
        <w:t xml:space="preserve"> for information on </w:t>
      </w:r>
      <w:r w:rsidR="00D84904">
        <w:t>special po</w:t>
      </w:r>
      <w:r w:rsidR="00EA0D33">
        <w:t>pulations</w:t>
      </w:r>
      <w:r w:rsidR="003C068E">
        <w:t xml:space="preserve"> and student supports.</w:t>
      </w:r>
    </w:p>
    <w:p w14:paraId="04A0C450" w14:textId="41D2F504" w:rsidR="00D42208" w:rsidRDefault="00D42208" w:rsidP="00240BFE">
      <w:pPr>
        <w:pStyle w:val="ListParagraph"/>
        <w:numPr>
          <w:ilvl w:val="0"/>
          <w:numId w:val="2"/>
        </w:numPr>
        <w:spacing w:after="0" w:line="240" w:lineRule="auto"/>
      </w:pPr>
      <w:r>
        <w:t>Hilary Barker</w:t>
      </w:r>
      <w:r w:rsidR="00473EDB">
        <w:t xml:space="preserve"> (</w:t>
      </w:r>
      <w:hyperlink r:id="rId14" w:history="1">
        <w:r w:rsidR="00473EDB" w:rsidRPr="00E42926">
          <w:rPr>
            <w:rStyle w:val="Hyperlink"/>
          </w:rPr>
          <w:t>hilary.barker@wtcsystem.edu</w:t>
        </w:r>
      </w:hyperlink>
      <w:r w:rsidR="00473EDB">
        <w:t>, 608</w:t>
      </w:r>
      <w:r w:rsidR="00CF087D">
        <w:t>-</w:t>
      </w:r>
      <w:r w:rsidR="00473EDB">
        <w:t>266-3592)</w:t>
      </w:r>
      <w:r>
        <w:t xml:space="preserve"> for </w:t>
      </w:r>
      <w:r w:rsidR="00473EDB">
        <w:t>data inquiries</w:t>
      </w:r>
      <w:r w:rsidR="003C068E">
        <w:t>.</w:t>
      </w:r>
    </w:p>
    <w:p w14:paraId="3C9B21FD" w14:textId="77777777" w:rsidR="003D4B05" w:rsidRPr="007C7F06" w:rsidRDefault="003D4B05" w:rsidP="005C11A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6"/>
        <w:gridCol w:w="4679"/>
      </w:tblGrid>
      <w:tr w:rsidR="0034253F" w14:paraId="2BEA6619" w14:textId="77777777" w:rsidTr="00210DB5">
        <w:tc>
          <w:tcPr>
            <w:tcW w:w="4766" w:type="dxa"/>
          </w:tcPr>
          <w:p w14:paraId="0142476E" w14:textId="371D93E8" w:rsidR="008060FD" w:rsidRDefault="008060FD" w:rsidP="008060FD">
            <w:pPr>
              <w:rPr>
                <w:b/>
              </w:rPr>
            </w:pPr>
            <w:r w:rsidRPr="00B47265">
              <w:rPr>
                <w:b/>
              </w:rPr>
              <w:t>College Name</w:t>
            </w:r>
            <w:r>
              <w:rPr>
                <w:b/>
              </w:rPr>
              <w:t>:</w:t>
            </w:r>
          </w:p>
        </w:tc>
        <w:tc>
          <w:tcPr>
            <w:tcW w:w="4766" w:type="dxa"/>
          </w:tcPr>
          <w:p w14:paraId="66BAEB86" w14:textId="5833F505" w:rsidR="008060FD" w:rsidRDefault="008060FD" w:rsidP="008060F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34253F" w14:paraId="2B8246C2" w14:textId="77777777" w:rsidTr="00210DB5">
        <w:tc>
          <w:tcPr>
            <w:tcW w:w="4766" w:type="dxa"/>
          </w:tcPr>
          <w:p w14:paraId="5E26D1AA" w14:textId="4274D905" w:rsidR="00B85058" w:rsidRDefault="00B85058" w:rsidP="009B0A86">
            <w:pPr>
              <w:rPr>
                <w:b/>
                <w:bCs/>
              </w:rPr>
            </w:pPr>
            <w:r w:rsidRPr="7445299E">
              <w:rPr>
                <w:b/>
                <w:bCs/>
              </w:rPr>
              <w:t>Point of Contact or Project Leader Name and Contact Info:</w:t>
            </w:r>
          </w:p>
        </w:tc>
        <w:tc>
          <w:tcPr>
            <w:tcW w:w="4766" w:type="dxa"/>
          </w:tcPr>
          <w:p w14:paraId="12463C41" w14:textId="77777777" w:rsidR="00B85058" w:rsidRDefault="00B85058" w:rsidP="009B0A86">
            <w:r w:rsidRPr="7445299E">
              <w:rPr>
                <w:b/>
                <w:bCs/>
              </w:rPr>
              <w:t>Name and position of team members involved in creating this report</w:t>
            </w:r>
            <w:r>
              <w:t>:</w:t>
            </w:r>
          </w:p>
        </w:tc>
      </w:tr>
      <w:tr w:rsidR="0034253F" w14:paraId="5395836A" w14:textId="77777777" w:rsidTr="00210DB5">
        <w:tc>
          <w:tcPr>
            <w:tcW w:w="4766" w:type="dxa"/>
          </w:tcPr>
          <w:p w14:paraId="2C62F2A8" w14:textId="24AECF40" w:rsidR="0034253F" w:rsidRPr="00050D02" w:rsidRDefault="0034253F" w:rsidP="009B0A86"/>
          <w:p w14:paraId="5FB6D39F" w14:textId="77777777" w:rsidR="00050D02" w:rsidRPr="00050D02" w:rsidRDefault="00050D02" w:rsidP="009B0A86"/>
          <w:p w14:paraId="0DEF52B5" w14:textId="77777777" w:rsidR="0034253F" w:rsidRPr="00050D02" w:rsidRDefault="0034253F" w:rsidP="009B0A86"/>
          <w:p w14:paraId="39A8F614" w14:textId="6B03DAD7" w:rsidR="0034253F" w:rsidRPr="00050D02" w:rsidRDefault="0034253F" w:rsidP="009B0A86"/>
        </w:tc>
        <w:tc>
          <w:tcPr>
            <w:tcW w:w="4766" w:type="dxa"/>
          </w:tcPr>
          <w:p w14:paraId="21F51E3B" w14:textId="77777777" w:rsidR="00B85058" w:rsidRPr="00050D02" w:rsidRDefault="00B85058" w:rsidP="009B0A86"/>
        </w:tc>
      </w:tr>
    </w:tbl>
    <w:p w14:paraId="1CE992BA" w14:textId="77777777" w:rsidR="008060FD" w:rsidRDefault="008060FD" w:rsidP="00240BFE">
      <w:pPr>
        <w:spacing w:after="0" w:line="240" w:lineRule="auto"/>
      </w:pPr>
    </w:p>
    <w:p w14:paraId="25C008D7" w14:textId="34507FB3" w:rsidR="001C3131" w:rsidRDefault="00A85AF8" w:rsidP="006918B1">
      <w:pPr>
        <w:spacing w:after="0" w:line="240" w:lineRule="auto"/>
      </w:pPr>
      <w:r>
        <w:t>Page</w:t>
      </w:r>
      <w:r w:rsidR="00BC791A">
        <w:t xml:space="preserve"> 10 of the </w:t>
      </w:r>
      <w:r w:rsidR="00FA3309">
        <w:t>WTCS System-wide Equity Report lists goals and</w:t>
      </w:r>
      <w:r w:rsidR="00D533CC">
        <w:t xml:space="preserve"> links to data resources that may be helpful in creating </w:t>
      </w:r>
      <w:r w:rsidR="00A72C20">
        <w:t>your</w:t>
      </w:r>
      <w:r w:rsidR="00D533CC">
        <w:t xml:space="preserve"> report</w:t>
      </w:r>
      <w:r w:rsidR="008A1006">
        <w:t xml:space="preserve"> </w:t>
      </w:r>
      <w:r w:rsidR="0095508D">
        <w:t>in addition to</w:t>
      </w:r>
      <w:r w:rsidR="00D533CC">
        <w:t xml:space="preserve"> other d</w:t>
      </w:r>
      <w:r w:rsidR="0095508D">
        <w:t>ocuments</w:t>
      </w:r>
      <w:r w:rsidR="00D533CC">
        <w:t xml:space="preserve"> at the local level such </w:t>
      </w:r>
      <w:r w:rsidR="00B27446">
        <w:t xml:space="preserve">as </w:t>
      </w:r>
      <w:r w:rsidR="00A72C20">
        <w:t xml:space="preserve">your </w:t>
      </w:r>
      <w:r w:rsidR="00B27446">
        <w:t>Equal</w:t>
      </w:r>
      <w:r w:rsidR="00D533CC">
        <w:t xml:space="preserve"> Oppo</w:t>
      </w:r>
      <w:r w:rsidR="00577C52">
        <w:t xml:space="preserve">rtunity </w:t>
      </w:r>
      <w:r w:rsidR="7D57A3E0">
        <w:t>/A</w:t>
      </w:r>
      <w:r w:rsidR="00577C52">
        <w:t>ffirmative Action 5-year</w:t>
      </w:r>
      <w:r w:rsidR="7D57A3E0">
        <w:t xml:space="preserve"> plan</w:t>
      </w:r>
      <w:r w:rsidR="00B27446">
        <w:t xml:space="preserve">, strategic plans, equity plans. </w:t>
      </w:r>
    </w:p>
    <w:p w14:paraId="53111E61" w14:textId="77777777" w:rsidR="006918B1" w:rsidRDefault="006918B1" w:rsidP="006918B1">
      <w:pPr>
        <w:spacing w:after="0" w:line="240" w:lineRule="auto"/>
        <w:rPr>
          <w:b/>
        </w:rPr>
      </w:pPr>
    </w:p>
    <w:p w14:paraId="5C2BACB1" w14:textId="7E7E6C63" w:rsidR="001C3131" w:rsidRDefault="001C3131" w:rsidP="006918B1">
      <w:pPr>
        <w:spacing w:after="0" w:line="240" w:lineRule="auto"/>
      </w:pPr>
      <w:r w:rsidRPr="007C7F06">
        <w:rPr>
          <w:b/>
        </w:rPr>
        <w:t>Populations:</w:t>
      </w:r>
      <w:r w:rsidRPr="007C7F06">
        <w:t xml:space="preserve"> Your report must include an analysis of the following demographic groups a</w:t>
      </w:r>
      <w:r>
        <w:t>nd may include</w:t>
      </w:r>
      <w:r w:rsidRPr="007C7F06">
        <w:t xml:space="preserve"> others identified in your district as</w:t>
      </w:r>
      <w:r>
        <w:t xml:space="preserve"> underrepresented or marginalized (including Perkins V target populations, first-generation students, etc.)</w:t>
      </w:r>
      <w:r w:rsidR="006E691B">
        <w:t>.</w:t>
      </w:r>
    </w:p>
    <w:p w14:paraId="128CDB65" w14:textId="12956421" w:rsidR="001C3131" w:rsidRDefault="38A64F8D" w:rsidP="001C3131">
      <w:pPr>
        <w:pStyle w:val="ListParagraph"/>
        <w:numPr>
          <w:ilvl w:val="0"/>
          <w:numId w:val="1"/>
        </w:numPr>
      </w:pPr>
      <w:r>
        <w:t xml:space="preserve">Race/ethnicity </w:t>
      </w:r>
    </w:p>
    <w:p w14:paraId="40C9640B" w14:textId="77777777" w:rsidR="001C3131" w:rsidRDefault="001C3131" w:rsidP="001C3131">
      <w:pPr>
        <w:pStyle w:val="ListParagraph"/>
        <w:numPr>
          <w:ilvl w:val="0"/>
          <w:numId w:val="1"/>
        </w:numPr>
      </w:pPr>
      <w:r>
        <w:t xml:space="preserve">Individuals with disabilities </w:t>
      </w:r>
    </w:p>
    <w:p w14:paraId="090FD63D" w14:textId="77777777" w:rsidR="001C3131" w:rsidRDefault="001C3131" w:rsidP="001C3131">
      <w:pPr>
        <w:pStyle w:val="ListParagraph"/>
        <w:numPr>
          <w:ilvl w:val="0"/>
          <w:numId w:val="1"/>
        </w:numPr>
      </w:pPr>
      <w:r>
        <w:t>Individuals that are economically disadvantaged</w:t>
      </w:r>
    </w:p>
    <w:p w14:paraId="554411C4" w14:textId="340663FF" w:rsidR="00062508" w:rsidRDefault="00C00680" w:rsidP="007C7F06">
      <w:pPr>
        <w:pStyle w:val="ListParagraph"/>
        <w:numPr>
          <w:ilvl w:val="0"/>
          <w:numId w:val="1"/>
        </w:numPr>
      </w:pPr>
      <w:r>
        <w:t>Gender</w:t>
      </w:r>
    </w:p>
    <w:p w14:paraId="7436F27E" w14:textId="77777777" w:rsidR="00C00680" w:rsidRPr="00B85058" w:rsidRDefault="00C00680" w:rsidP="00C00680"/>
    <w:p w14:paraId="2186E763" w14:textId="25435D73" w:rsidR="00B47265" w:rsidRDefault="00FC70AA" w:rsidP="007C7F06">
      <w:r>
        <w:rPr>
          <w:b/>
        </w:rPr>
        <w:lastRenderedPageBreak/>
        <w:t xml:space="preserve">College </w:t>
      </w:r>
      <w:r w:rsidR="007C7F06" w:rsidRPr="007C7F06">
        <w:rPr>
          <w:b/>
        </w:rPr>
        <w:t>District Demographics:</w:t>
      </w:r>
      <w:r w:rsidR="007C7F06" w:rsidRPr="007C7F06">
        <w:t xml:space="preserve"> Describe your district demographics. Include which populations are growing</w:t>
      </w:r>
      <w:r w:rsidR="007C7F06">
        <w:t>/</w:t>
      </w:r>
      <w:r w:rsidR="007C7F06" w:rsidRPr="007C7F06">
        <w:t>declining based on data</w:t>
      </w:r>
      <w:r w:rsidR="007C7F06">
        <w:t>. (</w:t>
      </w:r>
      <w:r w:rsidR="007C7F06" w:rsidRPr="007C7F06">
        <w:t xml:space="preserve">* Note: </w:t>
      </w:r>
      <w:hyperlink r:id="rId15" w:history="1">
        <w:r w:rsidR="007C7F06" w:rsidRPr="00BA625A">
          <w:rPr>
            <w:rStyle w:val="Hyperlink"/>
          </w:rPr>
          <w:t>American Fact Finder</w:t>
        </w:r>
      </w:hyperlink>
      <w:r w:rsidR="007C7F06" w:rsidRPr="007C7F06">
        <w:t>,</w:t>
      </w:r>
      <w:r w:rsidR="00BA625A">
        <w:t xml:space="preserve"> </w:t>
      </w:r>
      <w:hyperlink r:id="rId16" w:history="1">
        <w:r w:rsidR="00BA625A" w:rsidRPr="000A172A">
          <w:rPr>
            <w:rStyle w:val="Hyperlink"/>
          </w:rPr>
          <w:t>Data USA</w:t>
        </w:r>
      </w:hyperlink>
      <w:r w:rsidR="00BA625A">
        <w:t>,</w:t>
      </w:r>
      <w:r w:rsidR="007C7F06" w:rsidRPr="007C7F06">
        <w:t xml:space="preserve"> </w:t>
      </w:r>
      <w:hyperlink r:id="rId17" w:history="1">
        <w:r w:rsidR="007C7F06" w:rsidRPr="00FA2914">
          <w:rPr>
            <w:rStyle w:val="Hyperlink"/>
          </w:rPr>
          <w:t>ALICE Report by County</w:t>
        </w:r>
      </w:hyperlink>
      <w:r w:rsidR="007C7F06" w:rsidRPr="007C7F06">
        <w:t>, and</w:t>
      </w:r>
      <w:r w:rsidR="0034629B">
        <w:t xml:space="preserve"> </w:t>
      </w:r>
      <w:hyperlink r:id="rId18" w:history="1">
        <w:r w:rsidR="0034629B" w:rsidRPr="0043051D">
          <w:rPr>
            <w:rStyle w:val="Hyperlink"/>
          </w:rPr>
          <w:t>Department of Public Instruction (DPI)</w:t>
        </w:r>
        <w:r w:rsidR="007C7F06" w:rsidRPr="0043051D">
          <w:rPr>
            <w:rStyle w:val="Hyperlink"/>
          </w:rPr>
          <w:t xml:space="preserve"> Data Information System</w:t>
        </w:r>
      </w:hyperlink>
      <w:r w:rsidR="007C7F06" w:rsidRPr="007C7F06">
        <w:t xml:space="preserve"> may be helpful resources</w:t>
      </w:r>
      <w:r w:rsidR="007C7F06">
        <w:t xml:space="preserve"> for this section</w:t>
      </w:r>
      <w:r w:rsidR="007C7F06" w:rsidRPr="007C7F06">
        <w:t xml:space="preserve"> among </w:t>
      </w:r>
      <w:hyperlink r:id="rId19" w:history="1">
        <w:r w:rsidR="007C7F06" w:rsidRPr="002632F3">
          <w:rPr>
            <w:rStyle w:val="Hyperlink"/>
          </w:rPr>
          <w:t>others</w:t>
        </w:r>
      </w:hyperlink>
      <w:r w:rsidR="007C7F06" w:rsidRPr="007C7F06">
        <w:t>.</w:t>
      </w:r>
      <w:r w:rsidR="00EC1B26">
        <w:t>)</w:t>
      </w:r>
    </w:p>
    <w:p w14:paraId="174B127D" w14:textId="28963086" w:rsidR="007C7F06" w:rsidRDefault="00B47265" w:rsidP="007C7F06">
      <w:r w:rsidRPr="00D20878">
        <w:rPr>
          <w:i/>
        </w:rPr>
        <w:t xml:space="preserve">Reference pg. 3, WTCS System-wide Equity Report. </w:t>
      </w:r>
    </w:p>
    <w:p w14:paraId="7E1FC73C" w14:textId="63FAE715" w:rsidR="00F738F1" w:rsidRDefault="00F738F1" w:rsidP="00F738F1">
      <w:pPr>
        <w:pStyle w:val="ListParagraph"/>
        <w:numPr>
          <w:ilvl w:val="0"/>
          <w:numId w:val="3"/>
        </w:numPr>
      </w:pPr>
      <w:r>
        <w:t>Must include:</w:t>
      </w:r>
    </w:p>
    <w:p w14:paraId="18A4FA0D" w14:textId="0AD2FDD5" w:rsidR="00F1174B" w:rsidRDefault="00F1174B" w:rsidP="00F1174B">
      <w:pPr>
        <w:pStyle w:val="ListParagraph"/>
        <w:numPr>
          <w:ilvl w:val="1"/>
          <w:numId w:val="3"/>
        </w:numPr>
      </w:pPr>
      <w:r>
        <w:t xml:space="preserve">Historic shifts </w:t>
      </w:r>
      <w:r w:rsidR="001732B5">
        <w:t>in population demographics</w:t>
      </w:r>
      <w:r w:rsidR="00996AC4">
        <w:t xml:space="preserve"> (*Total column)</w:t>
      </w:r>
      <w:r w:rsidR="001732B5">
        <w:t xml:space="preserve"> </w:t>
      </w:r>
      <w:r>
        <w:t>broken out by gender, race/ethnicity, educational attainment, and poverty level</w:t>
      </w:r>
      <w:r w:rsidR="00190283">
        <w:t xml:space="preserve"> </w:t>
      </w:r>
      <w:r w:rsidR="00081EF8">
        <w:t>for the counties in your district</w:t>
      </w:r>
      <w:r>
        <w:t xml:space="preserve"> [</w:t>
      </w:r>
      <w:r w:rsidRPr="00BD5B8D">
        <w:t>S170</w:t>
      </w:r>
      <w:r w:rsidR="00A54054">
        <w:t>1</w:t>
      </w:r>
      <w:r>
        <w:t xml:space="preserve"> Table </w:t>
      </w:r>
      <w:r w:rsidR="00B32E03">
        <w:t>5</w:t>
      </w:r>
      <w:r>
        <w:t xml:space="preserve">-year estimates in </w:t>
      </w:r>
      <w:hyperlink r:id="rId20" w:anchor="acsST" w:history="1">
        <w:r w:rsidRPr="00732FEE">
          <w:rPr>
            <w:rStyle w:val="Hyperlink"/>
          </w:rPr>
          <w:t>American Fact-Finder</w:t>
        </w:r>
      </w:hyperlink>
      <w:r>
        <w:t>] for 2012 and 2017</w:t>
      </w:r>
    </w:p>
    <w:p w14:paraId="4C906408" w14:textId="28F3C149" w:rsidR="009B180E" w:rsidRDefault="009144B0" w:rsidP="00F738F1">
      <w:pPr>
        <w:pStyle w:val="ListParagraph"/>
        <w:numPr>
          <w:ilvl w:val="1"/>
          <w:numId w:val="3"/>
        </w:numPr>
      </w:pPr>
      <w:r>
        <w:t>Historic shifts in p</w:t>
      </w:r>
      <w:r w:rsidR="001E762A">
        <w:t>overty rates</w:t>
      </w:r>
      <w:r w:rsidR="00190283">
        <w:t xml:space="preserve"> (</w:t>
      </w:r>
      <w:r w:rsidR="00127381">
        <w:t>*</w:t>
      </w:r>
      <w:r w:rsidR="00B32E03">
        <w:t>below</w:t>
      </w:r>
      <w:r w:rsidR="00127381" w:rsidRPr="00127381">
        <w:t xml:space="preserve"> poverty level</w:t>
      </w:r>
      <w:r w:rsidR="00127381">
        <w:t>)</w:t>
      </w:r>
      <w:r w:rsidR="001E762A">
        <w:t xml:space="preserve"> </w:t>
      </w:r>
      <w:r w:rsidR="00966C96">
        <w:t>for different gende</w:t>
      </w:r>
      <w:r w:rsidR="00C27528">
        <w:t>r, r</w:t>
      </w:r>
      <w:r w:rsidR="00966C96">
        <w:t>ace/ethnicity</w:t>
      </w:r>
      <w:r w:rsidR="00E54907">
        <w:t xml:space="preserve">, </w:t>
      </w:r>
      <w:r w:rsidR="00461401">
        <w:t xml:space="preserve">and </w:t>
      </w:r>
      <w:bookmarkStart w:id="0" w:name="_GoBack"/>
      <w:bookmarkEnd w:id="0"/>
      <w:r w:rsidR="00E54907">
        <w:t>educational attainment</w:t>
      </w:r>
      <w:r w:rsidR="00461401">
        <w:t xml:space="preserve"> </w:t>
      </w:r>
      <w:r w:rsidR="00966C96">
        <w:t>populations</w:t>
      </w:r>
      <w:r w:rsidR="00E54907">
        <w:t xml:space="preserve"> for the counties</w:t>
      </w:r>
      <w:r w:rsidR="00F97E24">
        <w:t xml:space="preserve"> in your district</w:t>
      </w:r>
      <w:r w:rsidR="00966C96">
        <w:t xml:space="preserve"> [</w:t>
      </w:r>
      <w:r w:rsidR="00BD5B8D" w:rsidRPr="00BD5B8D">
        <w:t>S170</w:t>
      </w:r>
      <w:r w:rsidR="00B32E03">
        <w:t>1</w:t>
      </w:r>
      <w:r w:rsidR="00BD5B8D">
        <w:t xml:space="preserve"> Table</w:t>
      </w:r>
      <w:r w:rsidR="00616610">
        <w:t xml:space="preserve"> </w:t>
      </w:r>
      <w:r w:rsidR="00B32E03">
        <w:t>5</w:t>
      </w:r>
      <w:r w:rsidR="00616610">
        <w:t>-year estimates</w:t>
      </w:r>
      <w:r w:rsidR="00BD5B8D">
        <w:t xml:space="preserve"> in </w:t>
      </w:r>
      <w:hyperlink r:id="rId21" w:anchor="acsST" w:history="1">
        <w:r w:rsidR="00BD5B8D" w:rsidRPr="00732FEE">
          <w:rPr>
            <w:rStyle w:val="Hyperlink"/>
          </w:rPr>
          <w:t>American Fact-Finder</w:t>
        </w:r>
      </w:hyperlink>
      <w:r w:rsidR="006430E8">
        <w:t>]</w:t>
      </w:r>
      <w:r w:rsidR="00E54907">
        <w:t xml:space="preserve"> for 2012 and 2017</w:t>
      </w:r>
    </w:p>
    <w:p w14:paraId="68C8276E" w14:textId="6E5F249C" w:rsidR="00F738F1" w:rsidRDefault="00F738F1" w:rsidP="00F738F1">
      <w:pPr>
        <w:pStyle w:val="ListParagraph"/>
        <w:numPr>
          <w:ilvl w:val="0"/>
          <w:numId w:val="3"/>
        </w:numPr>
      </w:pPr>
      <w:r>
        <w:t>Optional:</w:t>
      </w:r>
    </w:p>
    <w:p w14:paraId="228A5FDE" w14:textId="153CAD70" w:rsidR="00AA4DF2" w:rsidRPr="009031F6" w:rsidRDefault="00AA4DF2" w:rsidP="00AA4DF2">
      <w:pPr>
        <w:pStyle w:val="ListParagraph"/>
        <w:numPr>
          <w:ilvl w:val="1"/>
          <w:numId w:val="3"/>
        </w:numPr>
      </w:pPr>
      <w:r w:rsidRPr="009031F6">
        <w:t>Population projections for your district broken out by race/ethnicity</w:t>
      </w:r>
      <w:r w:rsidR="004064AF">
        <w:t xml:space="preserve"> and/or other </w:t>
      </w:r>
      <w:r w:rsidR="00E964E3">
        <w:t>underrepresented or marginalized communities</w:t>
      </w:r>
      <w:r w:rsidRPr="009031F6">
        <w:t xml:space="preserve"> [EMSI projections]</w:t>
      </w:r>
    </w:p>
    <w:p w14:paraId="530C794B" w14:textId="69CBD4B6" w:rsidR="00A345DA" w:rsidRPr="00F738F1" w:rsidRDefault="00B34A7C" w:rsidP="00A345DA">
      <w:pPr>
        <w:pStyle w:val="ListParagraph"/>
        <w:numPr>
          <w:ilvl w:val="1"/>
          <w:numId w:val="3"/>
        </w:numPr>
      </w:pPr>
      <w:r>
        <w:t xml:space="preserve">Number of households below the </w:t>
      </w:r>
      <w:r w:rsidR="001D7BC2">
        <w:t xml:space="preserve">ALICE </w:t>
      </w:r>
      <w:r>
        <w:t>(Asset-Limited, Income Constrained, Employed) threshold for your district [</w:t>
      </w:r>
      <w:hyperlink r:id="rId22" w:history="1">
        <w:r w:rsidRPr="00C1563E">
          <w:rPr>
            <w:rStyle w:val="Hyperlink"/>
          </w:rPr>
          <w:t>ALICE county-level reports</w:t>
        </w:r>
      </w:hyperlink>
      <w:r>
        <w:t>]</w:t>
      </w:r>
    </w:p>
    <w:p w14:paraId="1BBD5D40" w14:textId="77777777" w:rsidR="001C3131" w:rsidRDefault="001C3131" w:rsidP="007C7F06"/>
    <w:p w14:paraId="63BF0118" w14:textId="6A1C996C" w:rsidR="007C7F06" w:rsidRDefault="007C7F06" w:rsidP="007C7F06">
      <w:r w:rsidRPr="007C7F06">
        <w:rPr>
          <w:b/>
        </w:rPr>
        <w:t>Student Success Outcomes</w:t>
      </w:r>
      <w:r>
        <w:t>:</w:t>
      </w:r>
      <w:r w:rsidRPr="007C7F06">
        <w:t xml:space="preserve"> Analyze college data to determine gaps in student success outcomes. </w:t>
      </w:r>
      <w:r>
        <w:t xml:space="preserve">(*Note: </w:t>
      </w:r>
      <w:hyperlink r:id="rId23" w:history="1">
        <w:r w:rsidRPr="000563EB">
          <w:rPr>
            <w:rStyle w:val="Hyperlink"/>
          </w:rPr>
          <w:t>WTCS Data Dashboard Resources</w:t>
        </w:r>
      </w:hyperlink>
      <w:r w:rsidR="00A93E43">
        <w:t xml:space="preserve"> and Graduate Outcomes </w:t>
      </w:r>
      <w:hyperlink r:id="rId24" w:history="1">
        <w:r w:rsidR="00A93E43" w:rsidRPr="00A23977">
          <w:rPr>
            <w:rStyle w:val="Hyperlink"/>
          </w:rPr>
          <w:t>Portal</w:t>
        </w:r>
      </w:hyperlink>
      <w:r w:rsidR="00A93E43">
        <w:t xml:space="preserve"> Reports</w:t>
      </w:r>
      <w:r w:rsidR="005D68BB">
        <w:t xml:space="preserve"> ‘FLW500’</w:t>
      </w:r>
      <w:r>
        <w:t xml:space="preserve"> may be helpful resource</w:t>
      </w:r>
      <w:r w:rsidR="005D68BB">
        <w:t>s</w:t>
      </w:r>
      <w:r>
        <w:t xml:space="preserve"> for this section). </w:t>
      </w:r>
    </w:p>
    <w:p w14:paraId="51CDA37C" w14:textId="5BD50532" w:rsidR="00B47265" w:rsidRPr="00D20878" w:rsidRDefault="00B47265" w:rsidP="007C7F06">
      <w:pPr>
        <w:rPr>
          <w:i/>
        </w:rPr>
      </w:pPr>
      <w:r w:rsidRPr="00D20878">
        <w:rPr>
          <w:i/>
        </w:rPr>
        <w:t>Reference pg. 7, WTCS System-wide Equity Report.</w:t>
      </w:r>
    </w:p>
    <w:p w14:paraId="5E17DDDF" w14:textId="70A3B709" w:rsidR="007C7F06" w:rsidRDefault="002454C4" w:rsidP="002454C4">
      <w:pPr>
        <w:pStyle w:val="ListParagraph"/>
        <w:numPr>
          <w:ilvl w:val="0"/>
          <w:numId w:val="4"/>
        </w:numPr>
      </w:pPr>
      <w:r>
        <w:t>Must include:</w:t>
      </w:r>
    </w:p>
    <w:p w14:paraId="53B1C57C" w14:textId="644F0670" w:rsidR="002454C4" w:rsidRDefault="595F25E1" w:rsidP="002454C4">
      <w:pPr>
        <w:pStyle w:val="ListParagraph"/>
        <w:numPr>
          <w:ilvl w:val="1"/>
          <w:numId w:val="4"/>
        </w:numPr>
      </w:pPr>
      <w:r>
        <w:t xml:space="preserve">6-Year program completion rates for </w:t>
      </w:r>
      <w:r w:rsidRPr="595F25E1">
        <w:rPr>
          <w:i/>
          <w:iCs/>
        </w:rPr>
        <w:t>new, program</w:t>
      </w:r>
      <w:r>
        <w:t xml:space="preserve"> students (2011, 2012, and 2013 cohorts) broken out by student race/ethnicity, gender, disability status, and economic disadvantage status [WTCS College-Wide Student Success Dashboard]</w:t>
      </w:r>
    </w:p>
    <w:p w14:paraId="481D99CE" w14:textId="2C711E72" w:rsidR="00F4702D" w:rsidRDefault="00F4702D" w:rsidP="00F4702D">
      <w:pPr>
        <w:pStyle w:val="ListParagraph"/>
        <w:numPr>
          <w:ilvl w:val="1"/>
          <w:numId w:val="4"/>
        </w:numPr>
      </w:pPr>
      <w:r>
        <w:t xml:space="preserve">Analysis of </w:t>
      </w:r>
      <w:r w:rsidRPr="00210BFC">
        <w:rPr>
          <w:u w:val="single"/>
        </w:rPr>
        <w:t>at least one</w:t>
      </w:r>
      <w:r>
        <w:t xml:space="preserve"> early momentum metric (e.g., </w:t>
      </w:r>
      <w:r w:rsidR="00201F51">
        <w:t>2.0 GPA or greater</w:t>
      </w:r>
      <w:r>
        <w:t xml:space="preserve">, fall to spring retention, general education course completion, </w:t>
      </w:r>
      <w:r w:rsidR="006C6E8E">
        <w:t>postsecondary credit completion</w:t>
      </w:r>
      <w:r>
        <w:t xml:space="preserve">) for </w:t>
      </w:r>
      <w:r w:rsidR="0052587D">
        <w:rPr>
          <w:i/>
        </w:rPr>
        <w:t xml:space="preserve">new program </w:t>
      </w:r>
      <w:r w:rsidR="0052587D">
        <w:t xml:space="preserve">students [first-time college student = True; Program student = True] </w:t>
      </w:r>
      <w:r>
        <w:t>broken out by student race/ethnicity, gender, disability status, and economic disadvantage status</w:t>
      </w:r>
      <w:r w:rsidR="00013A28">
        <w:t xml:space="preserve"> for 2016, 2017, and 2018</w:t>
      </w:r>
      <w:r>
        <w:t xml:space="preserve"> [WTCS College-Wide Student Success Dashboard]</w:t>
      </w:r>
    </w:p>
    <w:p w14:paraId="78FB2CC8" w14:textId="77777777" w:rsidR="00B32E03" w:rsidRDefault="00932829" w:rsidP="002454C4">
      <w:pPr>
        <w:pStyle w:val="ListParagraph"/>
        <w:numPr>
          <w:ilvl w:val="1"/>
          <w:numId w:val="4"/>
        </w:numPr>
        <w:sectPr w:rsidR="00B32E03">
          <w:foot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Student program enrollment</w:t>
      </w:r>
      <w:r w:rsidR="00E52DCE">
        <w:t xml:space="preserve"> patterns</w:t>
      </w:r>
      <w:r>
        <w:t xml:space="preserve"> </w:t>
      </w:r>
      <w:r w:rsidR="00BB629B">
        <w:t>across programs with varying median wage outcomes (see</w:t>
      </w:r>
      <w:r w:rsidR="00D60126">
        <w:t xml:space="preserve"> below, use</w:t>
      </w:r>
      <w:r w:rsidR="00BB629B">
        <w:t xml:space="preserve"> Portal Report ‘FLW500’)</w:t>
      </w:r>
      <w:r w:rsidR="00E52DCE">
        <w:t>, broken out by student race/ethnicity, gender, disability status, and economic disadvantage status [Program enrollment data cube]</w:t>
      </w:r>
    </w:p>
    <w:p w14:paraId="4356CB30" w14:textId="0D224B05" w:rsidR="006A44F6" w:rsidRDefault="00D60126" w:rsidP="006A44F6">
      <w:pPr>
        <w:pStyle w:val="ListParagraph"/>
        <w:numPr>
          <w:ilvl w:val="2"/>
          <w:numId w:val="4"/>
        </w:numPr>
      </w:pPr>
      <w:r>
        <w:lastRenderedPageBreak/>
        <w:t>Example median wage cut-offs:</w:t>
      </w:r>
    </w:p>
    <w:p w14:paraId="0621C45C" w14:textId="07694A12" w:rsidR="00D60126" w:rsidRDefault="00326FBF" w:rsidP="00326FBF">
      <w:pPr>
        <w:pStyle w:val="ListParagraph"/>
        <w:numPr>
          <w:ilvl w:val="3"/>
          <w:numId w:val="4"/>
        </w:numPr>
      </w:pPr>
      <w:r>
        <w:t>&lt; $26,000</w:t>
      </w:r>
    </w:p>
    <w:p w14:paraId="7C4770EC" w14:textId="619BA64D" w:rsidR="00326FBF" w:rsidRDefault="006012F9" w:rsidP="00326FBF">
      <w:pPr>
        <w:pStyle w:val="ListParagraph"/>
        <w:numPr>
          <w:ilvl w:val="3"/>
          <w:numId w:val="4"/>
        </w:numPr>
      </w:pPr>
      <w:r>
        <w:t>$40,000 - $43,000</w:t>
      </w:r>
    </w:p>
    <w:p w14:paraId="7A82B2F4" w14:textId="0167BF0A" w:rsidR="006012F9" w:rsidRDefault="006012F9" w:rsidP="00326FBF">
      <w:pPr>
        <w:pStyle w:val="ListParagraph"/>
        <w:numPr>
          <w:ilvl w:val="3"/>
          <w:numId w:val="4"/>
        </w:numPr>
      </w:pPr>
      <w:r>
        <w:t xml:space="preserve">&gt; $56,000 </w:t>
      </w:r>
    </w:p>
    <w:p w14:paraId="3E54C112" w14:textId="6CB42DD1" w:rsidR="006012F9" w:rsidRPr="002C7270" w:rsidRDefault="00E404A9" w:rsidP="00E404A9">
      <w:pPr>
        <w:ind w:left="1800"/>
        <w:rPr>
          <w:i/>
        </w:rPr>
      </w:pPr>
      <w:r w:rsidRPr="002C7270">
        <w:rPr>
          <w:i/>
        </w:rPr>
        <w:t xml:space="preserve">*These wage cutoffs may need to be adjusted to best fit your district’s graduate </w:t>
      </w:r>
      <w:r w:rsidR="002C7270" w:rsidRPr="002C7270">
        <w:rPr>
          <w:i/>
        </w:rPr>
        <w:t>earnings data</w:t>
      </w:r>
    </w:p>
    <w:p w14:paraId="51B222AB" w14:textId="09540E2C" w:rsidR="0036216F" w:rsidRDefault="0036216F" w:rsidP="0036216F">
      <w:pPr>
        <w:pStyle w:val="ListParagraph"/>
        <w:numPr>
          <w:ilvl w:val="0"/>
          <w:numId w:val="4"/>
        </w:numPr>
      </w:pPr>
      <w:r>
        <w:t>Optional:</w:t>
      </w:r>
    </w:p>
    <w:p w14:paraId="13E19346" w14:textId="4AC69B14" w:rsidR="005E54CE" w:rsidRDefault="005E54CE" w:rsidP="0036216F">
      <w:pPr>
        <w:pStyle w:val="ListParagraph"/>
        <w:numPr>
          <w:ilvl w:val="1"/>
          <w:numId w:val="4"/>
        </w:numPr>
      </w:pPr>
      <w:r>
        <w:t xml:space="preserve">Analysis of the </w:t>
      </w:r>
      <w:r>
        <w:rPr>
          <w:i/>
        </w:rPr>
        <w:t>intersection</w:t>
      </w:r>
      <w:r>
        <w:t xml:space="preserve"> of </w:t>
      </w:r>
      <w:r w:rsidR="00B61360">
        <w:t>student identities (e.g., race x gender) on 6-year program completion (above)</w:t>
      </w:r>
    </w:p>
    <w:p w14:paraId="3ED26F86" w14:textId="6A39ACCC" w:rsidR="00AE035F" w:rsidRDefault="00AE035F" w:rsidP="00AE035F">
      <w:pPr>
        <w:pStyle w:val="ListParagraph"/>
        <w:numPr>
          <w:ilvl w:val="1"/>
          <w:numId w:val="4"/>
        </w:numPr>
      </w:pPr>
      <w:r>
        <w:t xml:space="preserve">Analysis of </w:t>
      </w:r>
      <w:r w:rsidR="00210BFC" w:rsidRPr="00210BFC">
        <w:rPr>
          <w:u w:val="single"/>
        </w:rPr>
        <w:t>additional</w:t>
      </w:r>
      <w:r>
        <w:t xml:space="preserve"> early momentum metrics (e.g., 2.0 GPA or greater, fall to spring retention, general education course completion, postsecondary credit completion) for </w:t>
      </w:r>
      <w:r>
        <w:rPr>
          <w:i/>
        </w:rPr>
        <w:t xml:space="preserve">new </w:t>
      </w:r>
      <w:r w:rsidR="0052587D">
        <w:rPr>
          <w:i/>
        </w:rPr>
        <w:t xml:space="preserve">program </w:t>
      </w:r>
      <w:r>
        <w:t>students [first-time college student = True</w:t>
      </w:r>
      <w:r w:rsidR="0052587D">
        <w:t>; Program student = True</w:t>
      </w:r>
      <w:r>
        <w:t>] broken out by student race/ethnicity, gender, disability status, and economic disadvantage status</w:t>
      </w:r>
      <w:r w:rsidR="00013A28">
        <w:t xml:space="preserve"> for 2016, 2017, and 2018 </w:t>
      </w:r>
      <w:r>
        <w:t xml:space="preserve"> [WTCS College-Wide Student Success Dashboard]</w:t>
      </w:r>
    </w:p>
    <w:p w14:paraId="5B3D66C5" w14:textId="2D8D606A" w:rsidR="00C0671F" w:rsidRDefault="00C0671F" w:rsidP="0036216F">
      <w:pPr>
        <w:pStyle w:val="ListParagraph"/>
        <w:numPr>
          <w:ilvl w:val="1"/>
          <w:numId w:val="4"/>
        </w:numPr>
      </w:pPr>
      <w:r>
        <w:t>Comparison of</w:t>
      </w:r>
      <w:r w:rsidR="17B24265">
        <w:t xml:space="preserve"> additional</w:t>
      </w:r>
      <w:r>
        <w:t xml:space="preserve"> student </w:t>
      </w:r>
      <w:r w:rsidR="00FB675F">
        <w:t xml:space="preserve">metrics (program completion, retention, etc.) broken out across different student groups (e.g., single parents, </w:t>
      </w:r>
      <w:r w:rsidR="009635C5">
        <w:t xml:space="preserve">academically disadvantaged, limited English proficiency, </w:t>
      </w:r>
      <w:r w:rsidR="005E54CE">
        <w:t>etc.)</w:t>
      </w:r>
    </w:p>
    <w:p w14:paraId="45ED7FD7" w14:textId="77777777" w:rsidR="001C3131" w:rsidRDefault="001C3131" w:rsidP="007C7F06"/>
    <w:p w14:paraId="48F085EC" w14:textId="6F17B4B9" w:rsidR="00B47265" w:rsidRDefault="007C7F06" w:rsidP="007C7F06">
      <w:r w:rsidRPr="00B47265">
        <w:rPr>
          <w:b/>
        </w:rPr>
        <w:t xml:space="preserve">Employee </w:t>
      </w:r>
      <w:r w:rsidR="00B47265" w:rsidRPr="00B47265">
        <w:rPr>
          <w:b/>
        </w:rPr>
        <w:t>Representation</w:t>
      </w:r>
      <w:r w:rsidR="00B47265">
        <w:t xml:space="preserve">: Analysis of representation by employment category. </w:t>
      </w:r>
      <w:r w:rsidR="0021781F">
        <w:t>For example</w:t>
      </w:r>
      <w:r w:rsidR="44092E87">
        <w:t>, proportion</w:t>
      </w:r>
      <w:r w:rsidR="0021781F">
        <w:t xml:space="preserve"> of demographic group within administration</w:t>
      </w:r>
      <w:r w:rsidR="00EB4C46">
        <w:t xml:space="preserve">, faculty, support staff etc. </w:t>
      </w:r>
      <w:r w:rsidR="00C82AD8">
        <w:t>Y</w:t>
      </w:r>
      <w:r w:rsidR="00C304B9">
        <w:t>our college’s human resou</w:t>
      </w:r>
      <w:r w:rsidR="00C82AD8">
        <w:t xml:space="preserve">rce staff can help supply </w:t>
      </w:r>
      <w:r w:rsidR="004766BF">
        <w:t>this information</w:t>
      </w:r>
      <w:r w:rsidR="00C82AD8">
        <w:t>.</w:t>
      </w:r>
    </w:p>
    <w:p w14:paraId="3D5B1A73" w14:textId="5DC645C3" w:rsidR="007C7F06" w:rsidRPr="00D20878" w:rsidRDefault="00B47265" w:rsidP="007C7F06">
      <w:pPr>
        <w:rPr>
          <w:i/>
        </w:rPr>
      </w:pPr>
      <w:r w:rsidRPr="00D20878">
        <w:rPr>
          <w:i/>
        </w:rPr>
        <w:t xml:space="preserve">Reference pg. 8, WTCS System-wide Equity Report </w:t>
      </w:r>
    </w:p>
    <w:p w14:paraId="77FD9702" w14:textId="4748C106" w:rsidR="00B953A7" w:rsidRDefault="0036216F" w:rsidP="0036216F">
      <w:pPr>
        <w:pStyle w:val="ListParagraph"/>
        <w:numPr>
          <w:ilvl w:val="0"/>
          <w:numId w:val="5"/>
        </w:numPr>
      </w:pPr>
      <w:r>
        <w:t>Must include:</w:t>
      </w:r>
    </w:p>
    <w:p w14:paraId="4D21E689" w14:textId="4AD4DA94" w:rsidR="0036216F" w:rsidRPr="0036216F" w:rsidRDefault="007505DA" w:rsidP="0036216F">
      <w:pPr>
        <w:pStyle w:val="ListParagraph"/>
        <w:numPr>
          <w:ilvl w:val="1"/>
          <w:numId w:val="5"/>
        </w:numPr>
      </w:pPr>
      <w:r>
        <w:t>Comparison of d</w:t>
      </w:r>
      <w:r w:rsidR="00C20C9C">
        <w:t>emographic patterns (race/ethnicity, disability status</w:t>
      </w:r>
      <w:r w:rsidR="44C9E722">
        <w:t>, and gender</w:t>
      </w:r>
      <w:r w:rsidR="00C20C9C">
        <w:t>)</w:t>
      </w:r>
      <w:r>
        <w:t xml:space="preserve"> across </w:t>
      </w:r>
      <w:r w:rsidR="001B673B">
        <w:t>(1) program students</w:t>
      </w:r>
      <w:r w:rsidR="000A0049">
        <w:t xml:space="preserve"> [Program Enrollment Data Cube]</w:t>
      </w:r>
      <w:r w:rsidR="001B673B">
        <w:t>, (2) all college employees, (3) administration, (4) faculty, (5) support staff, (6) workforce in your area/district</w:t>
      </w:r>
      <w:r w:rsidR="00086F7B">
        <w:t xml:space="preserve"> [</w:t>
      </w:r>
      <w:r w:rsidR="009B0A86">
        <w:t>Affirmative Action Compliance Report]</w:t>
      </w:r>
    </w:p>
    <w:p w14:paraId="06414EF7" w14:textId="3A2FCF69" w:rsidR="00B32E03" w:rsidRDefault="00B32E03" w:rsidP="007C7F0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53A7" w14:paraId="5D7960AD" w14:textId="77777777" w:rsidTr="00C06AA7">
        <w:trPr>
          <w:trHeight w:val="350"/>
        </w:trPr>
        <w:tc>
          <w:tcPr>
            <w:tcW w:w="9350" w:type="dxa"/>
          </w:tcPr>
          <w:p w14:paraId="004B228E" w14:textId="5D538E2E" w:rsidR="00B953A7" w:rsidRDefault="002D514A" w:rsidP="007C7F06">
            <w:pPr>
              <w:rPr>
                <w:b/>
              </w:rPr>
            </w:pPr>
            <w:r w:rsidRPr="00B47265">
              <w:rPr>
                <w:b/>
              </w:rPr>
              <w:lastRenderedPageBreak/>
              <w:t xml:space="preserve">Strengths of </w:t>
            </w:r>
            <w:r w:rsidR="002743EC">
              <w:rPr>
                <w:b/>
              </w:rPr>
              <w:t>i</w:t>
            </w:r>
            <w:r w:rsidRPr="00B47265">
              <w:rPr>
                <w:b/>
              </w:rPr>
              <w:t xml:space="preserve">nstitution in terms of </w:t>
            </w:r>
            <w:r w:rsidR="002743EC">
              <w:rPr>
                <w:b/>
              </w:rPr>
              <w:t>e</w:t>
            </w:r>
            <w:r w:rsidRPr="00B47265">
              <w:rPr>
                <w:b/>
              </w:rPr>
              <w:t>quit</w:t>
            </w:r>
            <w:r w:rsidR="002743EC">
              <w:rPr>
                <w:b/>
              </w:rPr>
              <w:t>y and</w:t>
            </w:r>
            <w:r w:rsidRPr="00B47265">
              <w:rPr>
                <w:b/>
              </w:rPr>
              <w:t xml:space="preserve"> </w:t>
            </w:r>
            <w:r w:rsidR="002743EC">
              <w:rPr>
                <w:b/>
              </w:rPr>
              <w:t>i</w:t>
            </w:r>
            <w:r w:rsidRPr="00B47265">
              <w:rPr>
                <w:b/>
              </w:rPr>
              <w:t>nclusion based on local data analysis</w:t>
            </w:r>
            <w:r>
              <w:rPr>
                <w:b/>
              </w:rPr>
              <w:t>:</w:t>
            </w:r>
          </w:p>
        </w:tc>
      </w:tr>
      <w:tr w:rsidR="00C06AA7" w14:paraId="47E01D2F" w14:textId="77777777" w:rsidTr="00B953A7">
        <w:tc>
          <w:tcPr>
            <w:tcW w:w="9350" w:type="dxa"/>
          </w:tcPr>
          <w:p w14:paraId="641B115C" w14:textId="77777777" w:rsidR="00C06AA7" w:rsidRDefault="00C06AA7" w:rsidP="002D514A">
            <w:pPr>
              <w:rPr>
                <w:b/>
              </w:rPr>
            </w:pPr>
          </w:p>
          <w:p w14:paraId="2CF149E6" w14:textId="77777777" w:rsidR="00C06AA7" w:rsidRDefault="00C06AA7" w:rsidP="002D514A">
            <w:pPr>
              <w:rPr>
                <w:b/>
              </w:rPr>
            </w:pPr>
          </w:p>
          <w:p w14:paraId="61C9D378" w14:textId="77777777" w:rsidR="00C06AA7" w:rsidRDefault="00C06AA7" w:rsidP="002D514A">
            <w:pPr>
              <w:rPr>
                <w:b/>
              </w:rPr>
            </w:pPr>
          </w:p>
          <w:p w14:paraId="40FB1FAA" w14:textId="77777777" w:rsidR="00C06AA7" w:rsidRDefault="00C06AA7" w:rsidP="002D514A">
            <w:pPr>
              <w:rPr>
                <w:b/>
              </w:rPr>
            </w:pPr>
          </w:p>
          <w:p w14:paraId="3533B476" w14:textId="77777777" w:rsidR="00C06AA7" w:rsidRDefault="00C06AA7" w:rsidP="002D514A">
            <w:pPr>
              <w:rPr>
                <w:b/>
              </w:rPr>
            </w:pPr>
          </w:p>
          <w:p w14:paraId="391FC21E" w14:textId="77777777" w:rsidR="00C06AA7" w:rsidRDefault="00C06AA7" w:rsidP="002D514A">
            <w:pPr>
              <w:rPr>
                <w:b/>
              </w:rPr>
            </w:pPr>
          </w:p>
          <w:p w14:paraId="0EB222B2" w14:textId="77777777" w:rsidR="00C06AA7" w:rsidRDefault="00C06AA7" w:rsidP="002D514A">
            <w:pPr>
              <w:rPr>
                <w:b/>
              </w:rPr>
            </w:pPr>
          </w:p>
          <w:p w14:paraId="18B3E18A" w14:textId="1266D97C" w:rsidR="00C06AA7" w:rsidRPr="00B47265" w:rsidRDefault="00C06AA7" w:rsidP="002D514A">
            <w:pPr>
              <w:rPr>
                <w:b/>
              </w:rPr>
            </w:pPr>
          </w:p>
        </w:tc>
      </w:tr>
      <w:tr w:rsidR="00B953A7" w14:paraId="597751E0" w14:textId="77777777" w:rsidTr="00B953A7">
        <w:tc>
          <w:tcPr>
            <w:tcW w:w="9350" w:type="dxa"/>
          </w:tcPr>
          <w:p w14:paraId="147EA471" w14:textId="323425D5" w:rsidR="002D514A" w:rsidRDefault="002D514A" w:rsidP="007C7F06">
            <w:pPr>
              <w:rPr>
                <w:b/>
              </w:rPr>
            </w:pPr>
            <w:r w:rsidRPr="00B47265">
              <w:rPr>
                <w:b/>
              </w:rPr>
              <w:t xml:space="preserve">Opportunities for growth in terms of </w:t>
            </w:r>
            <w:r w:rsidR="002743EC">
              <w:rPr>
                <w:b/>
              </w:rPr>
              <w:t>e</w:t>
            </w:r>
            <w:r w:rsidRPr="00B47265">
              <w:rPr>
                <w:b/>
              </w:rPr>
              <w:t>quity</w:t>
            </w:r>
            <w:r w:rsidR="002743EC">
              <w:rPr>
                <w:b/>
              </w:rPr>
              <w:t xml:space="preserve"> and</w:t>
            </w:r>
            <w:r w:rsidRPr="00B47265">
              <w:rPr>
                <w:b/>
              </w:rPr>
              <w:t xml:space="preserve"> </w:t>
            </w:r>
            <w:r w:rsidR="002743EC">
              <w:rPr>
                <w:b/>
              </w:rPr>
              <w:t>i</w:t>
            </w:r>
            <w:r w:rsidRPr="00B47265">
              <w:rPr>
                <w:b/>
              </w:rPr>
              <w:t>nclusion based on local data</w:t>
            </w:r>
            <w:r>
              <w:rPr>
                <w:b/>
              </w:rPr>
              <w:t xml:space="preserve"> analysis:</w:t>
            </w:r>
          </w:p>
        </w:tc>
      </w:tr>
      <w:tr w:rsidR="00C06AA7" w14:paraId="47BC1D35" w14:textId="77777777" w:rsidTr="009F380E">
        <w:trPr>
          <w:trHeight w:val="2330"/>
        </w:trPr>
        <w:tc>
          <w:tcPr>
            <w:tcW w:w="9350" w:type="dxa"/>
          </w:tcPr>
          <w:p w14:paraId="3D6E338A" w14:textId="77777777" w:rsidR="00C06AA7" w:rsidRPr="00B47265" w:rsidRDefault="00C06AA7" w:rsidP="007C7F06">
            <w:pPr>
              <w:rPr>
                <w:b/>
              </w:rPr>
            </w:pPr>
          </w:p>
        </w:tc>
      </w:tr>
      <w:tr w:rsidR="00D91A79" w14:paraId="0D042504" w14:textId="77777777" w:rsidTr="7445299E">
        <w:trPr>
          <w:trHeight w:val="350"/>
        </w:trPr>
        <w:tc>
          <w:tcPr>
            <w:tcW w:w="9350" w:type="dxa"/>
          </w:tcPr>
          <w:p w14:paraId="7DCF1922" w14:textId="3ABCF5E1" w:rsidR="00D91A79" w:rsidRPr="00D91A79" w:rsidRDefault="7445299E" w:rsidP="7445299E">
            <w:pPr>
              <w:rPr>
                <w:b/>
                <w:bCs/>
              </w:rPr>
            </w:pPr>
            <w:r w:rsidRPr="7445299E">
              <w:rPr>
                <w:b/>
                <w:bCs/>
              </w:rPr>
              <w:t>Short</w:t>
            </w:r>
            <w:r w:rsidR="238DA5AF" w:rsidRPr="238DA5AF">
              <w:rPr>
                <w:b/>
                <w:bCs/>
              </w:rPr>
              <w:t>-</w:t>
            </w:r>
            <w:r w:rsidRPr="7445299E">
              <w:rPr>
                <w:b/>
                <w:bCs/>
              </w:rPr>
              <w:t>term (1 year) plan to address equity gaps and advance inclusion across your district:</w:t>
            </w:r>
          </w:p>
        </w:tc>
      </w:tr>
      <w:tr w:rsidR="00D91A79" w14:paraId="052DC227" w14:textId="77777777" w:rsidTr="7445299E">
        <w:trPr>
          <w:trHeight w:val="2330"/>
        </w:trPr>
        <w:tc>
          <w:tcPr>
            <w:tcW w:w="9350" w:type="dxa"/>
          </w:tcPr>
          <w:p w14:paraId="4B57DFB3" w14:textId="77777777" w:rsidR="00D91A79" w:rsidRPr="00B47265" w:rsidRDefault="00D91A79" w:rsidP="007C7F06">
            <w:pPr>
              <w:rPr>
                <w:b/>
              </w:rPr>
            </w:pPr>
          </w:p>
        </w:tc>
      </w:tr>
      <w:tr w:rsidR="7445299E" w14:paraId="7946F11D" w14:textId="77777777" w:rsidTr="00B85058">
        <w:trPr>
          <w:trHeight w:val="440"/>
        </w:trPr>
        <w:tc>
          <w:tcPr>
            <w:tcW w:w="9350" w:type="dxa"/>
          </w:tcPr>
          <w:p w14:paraId="1A3FDDB2" w14:textId="5596BF7E" w:rsidR="7445299E" w:rsidRDefault="7445299E" w:rsidP="7445299E">
            <w:pPr>
              <w:rPr>
                <w:b/>
                <w:bCs/>
              </w:rPr>
            </w:pPr>
            <w:r w:rsidRPr="7445299E">
              <w:rPr>
                <w:b/>
                <w:bCs/>
              </w:rPr>
              <w:t>Long</w:t>
            </w:r>
            <w:r w:rsidR="238DA5AF" w:rsidRPr="238DA5AF">
              <w:rPr>
                <w:b/>
                <w:bCs/>
              </w:rPr>
              <w:t>-</w:t>
            </w:r>
            <w:r w:rsidRPr="7445299E">
              <w:rPr>
                <w:b/>
                <w:bCs/>
              </w:rPr>
              <w:t>term (next four years) plan to address equity gaps and advance inclusion across your district:</w:t>
            </w:r>
          </w:p>
        </w:tc>
      </w:tr>
      <w:tr w:rsidR="00B85058" w14:paraId="0379088E" w14:textId="77777777" w:rsidTr="00B85058">
        <w:trPr>
          <w:trHeight w:val="2420"/>
        </w:trPr>
        <w:tc>
          <w:tcPr>
            <w:tcW w:w="9350" w:type="dxa"/>
          </w:tcPr>
          <w:p w14:paraId="368766A1" w14:textId="77777777" w:rsidR="00B85058" w:rsidRPr="7445299E" w:rsidRDefault="00B85058" w:rsidP="7445299E">
            <w:pPr>
              <w:rPr>
                <w:b/>
                <w:bCs/>
              </w:rPr>
            </w:pPr>
          </w:p>
        </w:tc>
      </w:tr>
    </w:tbl>
    <w:p w14:paraId="62346396" w14:textId="0EDD57EC" w:rsidR="00B47265" w:rsidRDefault="00B47265" w:rsidP="007C7F06">
      <w:pPr>
        <w:rPr>
          <w:b/>
        </w:rPr>
      </w:pPr>
    </w:p>
    <w:p w14:paraId="5C82B7D3" w14:textId="2254D67E" w:rsidR="00B47265" w:rsidRPr="00B47265" w:rsidRDefault="00B47265" w:rsidP="007C7F06">
      <w:pPr>
        <w:rPr>
          <w:b/>
        </w:rPr>
      </w:pPr>
      <w:r>
        <w:rPr>
          <w:b/>
        </w:rPr>
        <w:t xml:space="preserve">Resources </w:t>
      </w:r>
      <w:r w:rsidR="7445299E" w:rsidRPr="7445299E">
        <w:rPr>
          <w:b/>
          <w:bCs/>
        </w:rPr>
        <w:t xml:space="preserve">and data sources </w:t>
      </w:r>
      <w:r>
        <w:rPr>
          <w:b/>
        </w:rPr>
        <w:t>used to complete this report:</w:t>
      </w:r>
    </w:p>
    <w:sectPr w:rsidR="00B47265" w:rsidRPr="00B4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E0DA" w14:textId="77777777" w:rsidR="008110DF" w:rsidRDefault="008110DF" w:rsidP="00C50332">
      <w:pPr>
        <w:spacing w:after="0" w:line="240" w:lineRule="auto"/>
      </w:pPr>
      <w:r>
        <w:separator/>
      </w:r>
    </w:p>
  </w:endnote>
  <w:endnote w:type="continuationSeparator" w:id="0">
    <w:p w14:paraId="6F9A1CC5" w14:textId="77777777" w:rsidR="008110DF" w:rsidRDefault="008110DF" w:rsidP="00C50332">
      <w:pPr>
        <w:spacing w:after="0" w:line="240" w:lineRule="auto"/>
      </w:pPr>
      <w:r>
        <w:continuationSeparator/>
      </w:r>
    </w:p>
  </w:endnote>
  <w:endnote w:type="continuationNotice" w:id="1">
    <w:p w14:paraId="14993DCC" w14:textId="77777777" w:rsidR="008110DF" w:rsidRDefault="00811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8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FEBE8" w14:textId="71A5CFE7" w:rsidR="006918B1" w:rsidRDefault="00691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42E36" w14:textId="77777777" w:rsidR="00C50332" w:rsidRDefault="00C5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BA3B" w14:textId="77777777" w:rsidR="008110DF" w:rsidRDefault="008110DF" w:rsidP="00C50332">
      <w:pPr>
        <w:spacing w:after="0" w:line="240" w:lineRule="auto"/>
      </w:pPr>
      <w:r>
        <w:separator/>
      </w:r>
    </w:p>
  </w:footnote>
  <w:footnote w:type="continuationSeparator" w:id="0">
    <w:p w14:paraId="64131304" w14:textId="77777777" w:rsidR="008110DF" w:rsidRDefault="008110DF" w:rsidP="00C50332">
      <w:pPr>
        <w:spacing w:after="0" w:line="240" w:lineRule="auto"/>
      </w:pPr>
      <w:r>
        <w:continuationSeparator/>
      </w:r>
    </w:p>
  </w:footnote>
  <w:footnote w:type="continuationNotice" w:id="1">
    <w:p w14:paraId="4640FC0F" w14:textId="77777777" w:rsidR="008110DF" w:rsidRDefault="008110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4673"/>
    <w:multiLevelType w:val="hybridMultilevel"/>
    <w:tmpl w:val="EEA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2BFB"/>
    <w:multiLevelType w:val="hybridMultilevel"/>
    <w:tmpl w:val="D584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3797A"/>
    <w:multiLevelType w:val="hybridMultilevel"/>
    <w:tmpl w:val="0F1850AA"/>
    <w:lvl w:ilvl="0" w:tplc="29E45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10A4"/>
    <w:multiLevelType w:val="hybridMultilevel"/>
    <w:tmpl w:val="3D6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A1D5A"/>
    <w:multiLevelType w:val="hybridMultilevel"/>
    <w:tmpl w:val="943A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06"/>
    <w:rsid w:val="00012C61"/>
    <w:rsid w:val="00013A28"/>
    <w:rsid w:val="00017359"/>
    <w:rsid w:val="00022EA4"/>
    <w:rsid w:val="00031F8F"/>
    <w:rsid w:val="00035D13"/>
    <w:rsid w:val="00050D02"/>
    <w:rsid w:val="000563EB"/>
    <w:rsid w:val="00062508"/>
    <w:rsid w:val="000738F6"/>
    <w:rsid w:val="00073D2E"/>
    <w:rsid w:val="00081EF8"/>
    <w:rsid w:val="00086F7B"/>
    <w:rsid w:val="00094973"/>
    <w:rsid w:val="000A0049"/>
    <w:rsid w:val="000A11BB"/>
    <w:rsid w:val="000A172A"/>
    <w:rsid w:val="000C7AB0"/>
    <w:rsid w:val="00120995"/>
    <w:rsid w:val="001211A4"/>
    <w:rsid w:val="00127381"/>
    <w:rsid w:val="001308F9"/>
    <w:rsid w:val="00157DCA"/>
    <w:rsid w:val="001644B1"/>
    <w:rsid w:val="001732B5"/>
    <w:rsid w:val="00177D5A"/>
    <w:rsid w:val="00190283"/>
    <w:rsid w:val="001A053F"/>
    <w:rsid w:val="001A7DD2"/>
    <w:rsid w:val="001B66D3"/>
    <w:rsid w:val="001B673B"/>
    <w:rsid w:val="001B79FE"/>
    <w:rsid w:val="001C3131"/>
    <w:rsid w:val="001C54E4"/>
    <w:rsid w:val="001D7645"/>
    <w:rsid w:val="001D7BC2"/>
    <w:rsid w:val="001E762A"/>
    <w:rsid w:val="00201F51"/>
    <w:rsid w:val="00205DC7"/>
    <w:rsid w:val="00210BFC"/>
    <w:rsid w:val="00210DB5"/>
    <w:rsid w:val="00211139"/>
    <w:rsid w:val="002155EC"/>
    <w:rsid w:val="0021781F"/>
    <w:rsid w:val="00240BFE"/>
    <w:rsid w:val="00240CBC"/>
    <w:rsid w:val="00243FB2"/>
    <w:rsid w:val="002454C4"/>
    <w:rsid w:val="002632F3"/>
    <w:rsid w:val="002743EC"/>
    <w:rsid w:val="00282E80"/>
    <w:rsid w:val="002C719E"/>
    <w:rsid w:val="002C7270"/>
    <w:rsid w:val="002D514A"/>
    <w:rsid w:val="002F0130"/>
    <w:rsid w:val="00326FBF"/>
    <w:rsid w:val="0033357B"/>
    <w:rsid w:val="0034253F"/>
    <w:rsid w:val="0034629B"/>
    <w:rsid w:val="003566E2"/>
    <w:rsid w:val="0036216F"/>
    <w:rsid w:val="00376CC5"/>
    <w:rsid w:val="00384FBE"/>
    <w:rsid w:val="003A53D5"/>
    <w:rsid w:val="003C068E"/>
    <w:rsid w:val="003D4B05"/>
    <w:rsid w:val="003E2874"/>
    <w:rsid w:val="004064AF"/>
    <w:rsid w:val="00416F19"/>
    <w:rsid w:val="00420D7D"/>
    <w:rsid w:val="0043051D"/>
    <w:rsid w:val="00432174"/>
    <w:rsid w:val="00435966"/>
    <w:rsid w:val="00441E54"/>
    <w:rsid w:val="00461401"/>
    <w:rsid w:val="00473EDB"/>
    <w:rsid w:val="004766BF"/>
    <w:rsid w:val="004B5B9D"/>
    <w:rsid w:val="004B7038"/>
    <w:rsid w:val="004C1150"/>
    <w:rsid w:val="004D5A87"/>
    <w:rsid w:val="004E4AD8"/>
    <w:rsid w:val="0052587D"/>
    <w:rsid w:val="00554F8B"/>
    <w:rsid w:val="00560F0F"/>
    <w:rsid w:val="00577C52"/>
    <w:rsid w:val="005C11A9"/>
    <w:rsid w:val="005C1E8E"/>
    <w:rsid w:val="005C5EA6"/>
    <w:rsid w:val="005D68BB"/>
    <w:rsid w:val="005E54CE"/>
    <w:rsid w:val="005E7E34"/>
    <w:rsid w:val="005F5F2E"/>
    <w:rsid w:val="006012F9"/>
    <w:rsid w:val="00616610"/>
    <w:rsid w:val="00622038"/>
    <w:rsid w:val="006430E8"/>
    <w:rsid w:val="00655AE9"/>
    <w:rsid w:val="00666A05"/>
    <w:rsid w:val="00666BBD"/>
    <w:rsid w:val="00673315"/>
    <w:rsid w:val="00687746"/>
    <w:rsid w:val="006918B1"/>
    <w:rsid w:val="006931EA"/>
    <w:rsid w:val="00696D09"/>
    <w:rsid w:val="006A44F6"/>
    <w:rsid w:val="006C6E8E"/>
    <w:rsid w:val="006E691B"/>
    <w:rsid w:val="006F763B"/>
    <w:rsid w:val="00700B61"/>
    <w:rsid w:val="00716369"/>
    <w:rsid w:val="00732FEE"/>
    <w:rsid w:val="0073488D"/>
    <w:rsid w:val="007505DA"/>
    <w:rsid w:val="00751083"/>
    <w:rsid w:val="00772B7D"/>
    <w:rsid w:val="007A60EF"/>
    <w:rsid w:val="007C7F06"/>
    <w:rsid w:val="007D5DC5"/>
    <w:rsid w:val="008060FD"/>
    <w:rsid w:val="00806471"/>
    <w:rsid w:val="008110DF"/>
    <w:rsid w:val="00817B5B"/>
    <w:rsid w:val="0082106E"/>
    <w:rsid w:val="00824352"/>
    <w:rsid w:val="00830AF7"/>
    <w:rsid w:val="00867DFB"/>
    <w:rsid w:val="00883A05"/>
    <w:rsid w:val="008A1006"/>
    <w:rsid w:val="008E6386"/>
    <w:rsid w:val="008E7BB4"/>
    <w:rsid w:val="008F11AF"/>
    <w:rsid w:val="008F40E3"/>
    <w:rsid w:val="009031F6"/>
    <w:rsid w:val="0091204C"/>
    <w:rsid w:val="009136EA"/>
    <w:rsid w:val="009144B0"/>
    <w:rsid w:val="00916E03"/>
    <w:rsid w:val="00925AF4"/>
    <w:rsid w:val="00932829"/>
    <w:rsid w:val="0095508D"/>
    <w:rsid w:val="009635C5"/>
    <w:rsid w:val="00966C96"/>
    <w:rsid w:val="00996AC4"/>
    <w:rsid w:val="009A050A"/>
    <w:rsid w:val="009A7A52"/>
    <w:rsid w:val="009B0A86"/>
    <w:rsid w:val="009B180E"/>
    <w:rsid w:val="009B34A5"/>
    <w:rsid w:val="009C1A59"/>
    <w:rsid w:val="009C6CAE"/>
    <w:rsid w:val="009D0F59"/>
    <w:rsid w:val="009D2288"/>
    <w:rsid w:val="009D38FD"/>
    <w:rsid w:val="009F380E"/>
    <w:rsid w:val="00A23977"/>
    <w:rsid w:val="00A345DA"/>
    <w:rsid w:val="00A34DAE"/>
    <w:rsid w:val="00A36870"/>
    <w:rsid w:val="00A526A5"/>
    <w:rsid w:val="00A54054"/>
    <w:rsid w:val="00A5517E"/>
    <w:rsid w:val="00A554DC"/>
    <w:rsid w:val="00A72C20"/>
    <w:rsid w:val="00A77D21"/>
    <w:rsid w:val="00A85AF8"/>
    <w:rsid w:val="00A93E43"/>
    <w:rsid w:val="00AA4DF2"/>
    <w:rsid w:val="00AB7F9D"/>
    <w:rsid w:val="00AD7963"/>
    <w:rsid w:val="00AE035F"/>
    <w:rsid w:val="00AF7686"/>
    <w:rsid w:val="00B27446"/>
    <w:rsid w:val="00B302A5"/>
    <w:rsid w:val="00B32E03"/>
    <w:rsid w:val="00B34A7C"/>
    <w:rsid w:val="00B34C9F"/>
    <w:rsid w:val="00B47265"/>
    <w:rsid w:val="00B61360"/>
    <w:rsid w:val="00B734E6"/>
    <w:rsid w:val="00B85058"/>
    <w:rsid w:val="00B86BA4"/>
    <w:rsid w:val="00B953A7"/>
    <w:rsid w:val="00BA625A"/>
    <w:rsid w:val="00BB629B"/>
    <w:rsid w:val="00BC791A"/>
    <w:rsid w:val="00BD508C"/>
    <w:rsid w:val="00BD5B8D"/>
    <w:rsid w:val="00BF0235"/>
    <w:rsid w:val="00C00680"/>
    <w:rsid w:val="00C0671F"/>
    <w:rsid w:val="00C06AA7"/>
    <w:rsid w:val="00C1563E"/>
    <w:rsid w:val="00C20C9C"/>
    <w:rsid w:val="00C27528"/>
    <w:rsid w:val="00C304B9"/>
    <w:rsid w:val="00C36F24"/>
    <w:rsid w:val="00C4704F"/>
    <w:rsid w:val="00C50332"/>
    <w:rsid w:val="00C51E44"/>
    <w:rsid w:val="00C82AD8"/>
    <w:rsid w:val="00C95B2D"/>
    <w:rsid w:val="00CA1005"/>
    <w:rsid w:val="00CD134D"/>
    <w:rsid w:val="00CF087D"/>
    <w:rsid w:val="00D0448F"/>
    <w:rsid w:val="00D20878"/>
    <w:rsid w:val="00D273F2"/>
    <w:rsid w:val="00D33430"/>
    <w:rsid w:val="00D3404D"/>
    <w:rsid w:val="00D42208"/>
    <w:rsid w:val="00D533CC"/>
    <w:rsid w:val="00D60126"/>
    <w:rsid w:val="00D84904"/>
    <w:rsid w:val="00D91A79"/>
    <w:rsid w:val="00DC008E"/>
    <w:rsid w:val="00DD624D"/>
    <w:rsid w:val="00DD6787"/>
    <w:rsid w:val="00DF0EF2"/>
    <w:rsid w:val="00DF4F8A"/>
    <w:rsid w:val="00E033FD"/>
    <w:rsid w:val="00E15765"/>
    <w:rsid w:val="00E241D2"/>
    <w:rsid w:val="00E27986"/>
    <w:rsid w:val="00E404A9"/>
    <w:rsid w:val="00E52DCE"/>
    <w:rsid w:val="00E54907"/>
    <w:rsid w:val="00E55435"/>
    <w:rsid w:val="00E55DCB"/>
    <w:rsid w:val="00E82F68"/>
    <w:rsid w:val="00E964E3"/>
    <w:rsid w:val="00EA0D33"/>
    <w:rsid w:val="00EA33D1"/>
    <w:rsid w:val="00EB4C46"/>
    <w:rsid w:val="00EB5850"/>
    <w:rsid w:val="00EC1B26"/>
    <w:rsid w:val="00EE1CE9"/>
    <w:rsid w:val="00EE6669"/>
    <w:rsid w:val="00F04B16"/>
    <w:rsid w:val="00F1174B"/>
    <w:rsid w:val="00F2554C"/>
    <w:rsid w:val="00F35918"/>
    <w:rsid w:val="00F4702D"/>
    <w:rsid w:val="00F71562"/>
    <w:rsid w:val="00F738F1"/>
    <w:rsid w:val="00F77907"/>
    <w:rsid w:val="00F91629"/>
    <w:rsid w:val="00F9215E"/>
    <w:rsid w:val="00F973FE"/>
    <w:rsid w:val="00F97E24"/>
    <w:rsid w:val="00FA2914"/>
    <w:rsid w:val="00FA3309"/>
    <w:rsid w:val="00FB1319"/>
    <w:rsid w:val="00FB675F"/>
    <w:rsid w:val="00FC4A23"/>
    <w:rsid w:val="00FC70AA"/>
    <w:rsid w:val="17B24265"/>
    <w:rsid w:val="238DA5AF"/>
    <w:rsid w:val="29B877F6"/>
    <w:rsid w:val="38A64F8D"/>
    <w:rsid w:val="44092E87"/>
    <w:rsid w:val="44C9E722"/>
    <w:rsid w:val="595F25E1"/>
    <w:rsid w:val="7445299E"/>
    <w:rsid w:val="7D57A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FFB4"/>
  <w15:chartTrackingRefBased/>
  <w15:docId w15:val="{B94E2B4F-0A1E-49A0-9A13-EEB62BFE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06"/>
    <w:pPr>
      <w:ind w:left="720"/>
      <w:contextualSpacing/>
    </w:pPr>
  </w:style>
  <w:style w:type="table" w:styleId="TableGrid">
    <w:name w:val="Table Grid"/>
    <w:basedOn w:val="TableNormal"/>
    <w:uiPriority w:val="39"/>
    <w:rsid w:val="0006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5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32"/>
  </w:style>
  <w:style w:type="paragraph" w:styleId="Footer">
    <w:name w:val="footer"/>
    <w:basedOn w:val="Normal"/>
    <w:link w:val="FooterChar"/>
    <w:uiPriority w:val="99"/>
    <w:unhideWhenUsed/>
    <w:rsid w:val="00C5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32"/>
  </w:style>
  <w:style w:type="character" w:customStyle="1" w:styleId="Heading1Char">
    <w:name w:val="Heading 1 Char"/>
    <w:basedOn w:val="DefaultParagraphFont"/>
    <w:link w:val="Heading1"/>
    <w:uiPriority w:val="9"/>
    <w:rsid w:val="00C50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ren.showers@wtcsystem.edu" TargetMode="External"/><Relationship Id="rId18" Type="http://schemas.openxmlformats.org/officeDocument/2006/relationships/hyperlink" Target="https://wisedash.dpi.wi.gov/Dashboard/portalHome.js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actfinder.census.gov/faces/nav/jsf/pages/searchresults.xhtml?refresh=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olleen.larsen@wtcsystem.edu" TargetMode="External"/><Relationship Id="rId17" Type="http://schemas.openxmlformats.org/officeDocument/2006/relationships/hyperlink" Target="https://unitedwaywi.site-ym.com/general/custom.asp?page=ALICEbyCounty&amp;DGPCrSrt=&amp;DGPCrPg=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atausa.io/search/?kind=geo" TargetMode="External"/><Relationship Id="rId20" Type="http://schemas.openxmlformats.org/officeDocument/2006/relationships/hyperlink" Target="https://factfinder.census.gov/faces/nav/jsf/pages/searchresults.xhtml?refresh=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tcsystem.edu/about-us/wtcs-overview/test-docs/other-resources/wtcs-systemwide-equity-report-really-final-(pdf).pdf" TargetMode="External"/><Relationship Id="rId24" Type="http://schemas.openxmlformats.org/officeDocument/2006/relationships/hyperlink" Target="https://mywtcs.wtcsystem.edu/data-systems-grp/wtcs-port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factfinder.census.gov/faces/nav/jsf/pages/index.xhtml" TargetMode="External"/><Relationship Id="rId23" Type="http://schemas.openxmlformats.org/officeDocument/2006/relationships/hyperlink" Target="https://mywtcs.wtcsystem.edu/data-systems-grp/qrp/tableau-dashboard-resources" TargetMode="External"/><Relationship Id="rId10" Type="http://schemas.openxmlformats.org/officeDocument/2006/relationships/hyperlink" Target="https://www.60forward.org/" TargetMode="External"/><Relationship Id="rId19" Type="http://schemas.openxmlformats.org/officeDocument/2006/relationships/hyperlink" Target="https://mywtcs.wtcsystem.edu/data-systems-grp/qrp/public-data-for-continuous-improv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ilary.barker@wtcsystem.edu" TargetMode="External"/><Relationship Id="rId22" Type="http://schemas.openxmlformats.org/officeDocument/2006/relationships/hyperlink" Target="https://unitedwaywi.site-ym.com/general/custom.asp?page=ALICEbyCounty&amp;DGPCrSrt=&amp;DGPCrPg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D3E342DF50A4B94F2DDB3133F228B" ma:contentTypeVersion="8" ma:contentTypeDescription="Create a new document." ma:contentTypeScope="" ma:versionID="584ab87892f1dfadf4dea865d7325467">
  <xsd:schema xmlns:xsd="http://www.w3.org/2001/XMLSchema" xmlns:xs="http://www.w3.org/2001/XMLSchema" xmlns:p="http://schemas.microsoft.com/office/2006/metadata/properties" xmlns:ns2="d435f2d2-34f9-4833-aa90-d72b2e63925a" xmlns:ns3="1a5d0946-ab39-49f2-a695-bf51f55463e2" targetNamespace="http://schemas.microsoft.com/office/2006/metadata/properties" ma:root="true" ma:fieldsID="6d206aa0610ccfed76800a4a4dba8fa8" ns2:_="" ns3:_="">
    <xsd:import namespace="d435f2d2-34f9-4833-aa90-d72b2e63925a"/>
    <xsd:import namespace="1a5d0946-ab39-49f2-a695-bf51f5546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5f2d2-34f9-4833-aa90-d72b2e63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d0946-ab39-49f2-a695-bf51f5546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5d0946-ab39-49f2-a695-bf51f55463e2">
      <UserInfo>
        <DisplayName>Konruff, Ben</DisplayName>
        <AccountId>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8D200-3F66-42E1-B8E4-AEBFC90FA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5f2d2-34f9-4833-aa90-d72b2e63925a"/>
    <ds:schemaRef ds:uri="1a5d0946-ab39-49f2-a695-bf51f5546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42347-7228-4D11-A0C6-9C52BA2695DA}">
  <ds:schemaRefs>
    <ds:schemaRef ds:uri="http://schemas.microsoft.com/office/2006/metadata/properties"/>
    <ds:schemaRef ds:uri="http://schemas.microsoft.com/office/infopath/2007/PartnerControls"/>
    <ds:schemaRef ds:uri="1a5d0946-ab39-49f2-a695-bf51f55463e2"/>
  </ds:schemaRefs>
</ds:datastoreItem>
</file>

<file path=customXml/itemProps3.xml><?xml version="1.0" encoding="utf-8"?>
<ds:datastoreItem xmlns:ds="http://schemas.openxmlformats.org/officeDocument/2006/customXml" ds:itemID="{5E53CF53-7AAC-4579-985C-0C9966495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Links>
    <vt:vector size="102" baseType="variant">
      <vt:variant>
        <vt:i4>4325440</vt:i4>
      </vt:variant>
      <vt:variant>
        <vt:i4>48</vt:i4>
      </vt:variant>
      <vt:variant>
        <vt:i4>0</vt:i4>
      </vt:variant>
      <vt:variant>
        <vt:i4>5</vt:i4>
      </vt:variant>
      <vt:variant>
        <vt:lpwstr>https://mywtcs.wtcsystem.edu/data-systems-grp/wtcs-portal</vt:lpwstr>
      </vt:variant>
      <vt:variant>
        <vt:lpwstr/>
      </vt:variant>
      <vt:variant>
        <vt:i4>1966082</vt:i4>
      </vt:variant>
      <vt:variant>
        <vt:i4>45</vt:i4>
      </vt:variant>
      <vt:variant>
        <vt:i4>0</vt:i4>
      </vt:variant>
      <vt:variant>
        <vt:i4>5</vt:i4>
      </vt:variant>
      <vt:variant>
        <vt:lpwstr>https://mywtcs.wtcsystem.edu/data-systems-grp/qrp/tableau-dashboard-resources</vt:lpwstr>
      </vt:variant>
      <vt:variant>
        <vt:lpwstr/>
      </vt:variant>
      <vt:variant>
        <vt:i4>1048669</vt:i4>
      </vt:variant>
      <vt:variant>
        <vt:i4>42</vt:i4>
      </vt:variant>
      <vt:variant>
        <vt:i4>0</vt:i4>
      </vt:variant>
      <vt:variant>
        <vt:i4>5</vt:i4>
      </vt:variant>
      <vt:variant>
        <vt:lpwstr>https://unitedwaywi.site-ym.com/general/custom.asp?page=ALICEbyCounty&amp;DGPCrSrt=&amp;DGPCrPg=1</vt:lpwstr>
      </vt:variant>
      <vt:variant>
        <vt:lpwstr/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>https://factfinder.census.gov/faces/nav/jsf/pages/searchresults.xhtml?refresh=t</vt:lpwstr>
      </vt:variant>
      <vt:variant>
        <vt:lpwstr>acsST</vt:lpwstr>
      </vt:variant>
      <vt:variant>
        <vt:i4>3342387</vt:i4>
      </vt:variant>
      <vt:variant>
        <vt:i4>36</vt:i4>
      </vt:variant>
      <vt:variant>
        <vt:i4>0</vt:i4>
      </vt:variant>
      <vt:variant>
        <vt:i4>5</vt:i4>
      </vt:variant>
      <vt:variant>
        <vt:lpwstr>https://www.unitedforalice.org/methodology</vt:lpwstr>
      </vt:variant>
      <vt:variant>
        <vt:lpwstr/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>https://factfinder.census.gov/faces/nav/jsf/pages/searchresults.xhtml?refresh=t</vt:lpwstr>
      </vt:variant>
      <vt:variant>
        <vt:lpwstr>acsST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>https://factfinder.census.gov/faces/nav/jsf/pages/searchresults.xhtml?refresh=t</vt:lpwstr>
      </vt:variant>
      <vt:variant>
        <vt:lpwstr>acsST</vt:lpwstr>
      </vt:variant>
      <vt:variant>
        <vt:i4>1376258</vt:i4>
      </vt:variant>
      <vt:variant>
        <vt:i4>27</vt:i4>
      </vt:variant>
      <vt:variant>
        <vt:i4>0</vt:i4>
      </vt:variant>
      <vt:variant>
        <vt:i4>5</vt:i4>
      </vt:variant>
      <vt:variant>
        <vt:lpwstr>https://mywtcs.wtcsystem.edu/data-systems-grp/qrp/public-data-for-continuous-improvement</vt:lpwstr>
      </vt:variant>
      <vt:variant>
        <vt:lpwstr/>
      </vt:variant>
      <vt:variant>
        <vt:i4>6029328</vt:i4>
      </vt:variant>
      <vt:variant>
        <vt:i4>24</vt:i4>
      </vt:variant>
      <vt:variant>
        <vt:i4>0</vt:i4>
      </vt:variant>
      <vt:variant>
        <vt:i4>5</vt:i4>
      </vt:variant>
      <vt:variant>
        <vt:lpwstr>https://wisedash.dpi.wi.gov/Dashboard/portalHome.jsp</vt:lpwstr>
      </vt:variant>
      <vt:variant>
        <vt:lpwstr/>
      </vt:variant>
      <vt:variant>
        <vt:i4>1048669</vt:i4>
      </vt:variant>
      <vt:variant>
        <vt:i4>21</vt:i4>
      </vt:variant>
      <vt:variant>
        <vt:i4>0</vt:i4>
      </vt:variant>
      <vt:variant>
        <vt:i4>5</vt:i4>
      </vt:variant>
      <vt:variant>
        <vt:lpwstr>https://unitedwaywi.site-ym.com/general/custom.asp?page=ALICEbyCounty&amp;DGPCrSrt=&amp;DGPCrPg=1</vt:lpwstr>
      </vt:variant>
      <vt:variant>
        <vt:lpwstr/>
      </vt:variant>
      <vt:variant>
        <vt:i4>2097192</vt:i4>
      </vt:variant>
      <vt:variant>
        <vt:i4>18</vt:i4>
      </vt:variant>
      <vt:variant>
        <vt:i4>0</vt:i4>
      </vt:variant>
      <vt:variant>
        <vt:i4>5</vt:i4>
      </vt:variant>
      <vt:variant>
        <vt:lpwstr>https://datausa.io/search/?kind=geo</vt:lpwstr>
      </vt:variant>
      <vt:variant>
        <vt:lpwstr/>
      </vt:variant>
      <vt:variant>
        <vt:i4>6225933</vt:i4>
      </vt:variant>
      <vt:variant>
        <vt:i4>15</vt:i4>
      </vt:variant>
      <vt:variant>
        <vt:i4>0</vt:i4>
      </vt:variant>
      <vt:variant>
        <vt:i4>5</vt:i4>
      </vt:variant>
      <vt:variant>
        <vt:lpwstr>https://factfinder.census.gov/faces/nav/jsf/pages/index.xhtml</vt:lpwstr>
      </vt:variant>
      <vt:variant>
        <vt:lpwstr/>
      </vt:variant>
      <vt:variant>
        <vt:i4>2490453</vt:i4>
      </vt:variant>
      <vt:variant>
        <vt:i4>12</vt:i4>
      </vt:variant>
      <vt:variant>
        <vt:i4>0</vt:i4>
      </vt:variant>
      <vt:variant>
        <vt:i4>5</vt:i4>
      </vt:variant>
      <vt:variant>
        <vt:lpwstr>mailto:hilary.barker@wtcsystem.edu</vt:lpwstr>
      </vt:variant>
      <vt:variant>
        <vt:lpwstr/>
      </vt:variant>
      <vt:variant>
        <vt:i4>8060950</vt:i4>
      </vt:variant>
      <vt:variant>
        <vt:i4>9</vt:i4>
      </vt:variant>
      <vt:variant>
        <vt:i4>0</vt:i4>
      </vt:variant>
      <vt:variant>
        <vt:i4>5</vt:i4>
      </vt:variant>
      <vt:variant>
        <vt:lpwstr>mailto:karen.showers@wtcsystem.edu</vt:lpwstr>
      </vt:variant>
      <vt:variant>
        <vt:lpwstr/>
      </vt:variant>
      <vt:variant>
        <vt:i4>393327</vt:i4>
      </vt:variant>
      <vt:variant>
        <vt:i4>6</vt:i4>
      </vt:variant>
      <vt:variant>
        <vt:i4>0</vt:i4>
      </vt:variant>
      <vt:variant>
        <vt:i4>5</vt:i4>
      </vt:variant>
      <vt:variant>
        <vt:lpwstr>mailto:colleen.larsen@wtcsystem.edu</vt:lpwstr>
      </vt:variant>
      <vt:variant>
        <vt:lpwstr/>
      </vt:variant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https://wtcsystem.edu/about-us/wtcs-overview/test-docs/other-resources/wtcs-systemwide-equity-report-really-final-(pdf).pdf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https://www.60forward.org/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Colleen</dc:creator>
  <cp:keywords/>
  <dc:description/>
  <cp:lastModifiedBy>Barker, Hilary</cp:lastModifiedBy>
  <cp:revision>3</cp:revision>
  <dcterms:created xsi:type="dcterms:W3CDTF">2019-06-13T14:04:00Z</dcterms:created>
  <dcterms:modified xsi:type="dcterms:W3CDTF">2019-10-10T14:00:00Z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0x010100975D3E342DF50A4B94F2DDB3133F228B</vt:lpwstr>
  </property>
  <property fmtid="{D5CDD505-2E9C-101B-9397-08002B2CF9AE}" pid="3" name="AuthorIds_UIVersion_9728">
    <vt:lpwstr>12</vt:lpwstr>
  </property>
</Properties>
</file>