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10-804-118  Interm Algebra w Apps</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This course offers algebra content with applications. Topics include properties of real numbers, order of operations, algebraic solution for linear equations and inequalities, operations with polynomial and rational expressions, operations with rational exponents and radicals, algebra of inverse, logarithmic and exponential functions.</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4.00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Apply properties of real number systems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identify the different sets of real numbers </w:t>
            </w:r>
          </w:p>
          <w:p w:rsidR="00D9484A" w:rsidRPr="005527EE">
            <w:pPr>
              <w:pStyle w:val="ListParagraph"/>
            </w:pPr>
            <w:r w:rsidRPr="005527EE">
              <w:t xml:space="preserve">you use set notations </w:t>
            </w:r>
          </w:p>
          <w:p w:rsidR="00D9484A" w:rsidRPr="005527EE">
            <w:pPr>
              <w:pStyle w:val="ListParagraph"/>
            </w:pPr>
            <w:r w:rsidRPr="005527EE">
              <w:t xml:space="preserve">you find intersections and unions of sets </w:t>
            </w:r>
          </w:p>
          <w:p w:rsidR="00D9484A" w:rsidRPr="005527EE">
            <w:pPr>
              <w:pStyle w:val="ListParagraph"/>
            </w:pPr>
            <w:r w:rsidRPr="005527EE">
              <w:t xml:space="preserve">you graph real numbers on the number line </w:t>
            </w:r>
          </w:p>
          <w:p w:rsidR="00D9484A" w:rsidRPr="005527EE">
            <w:pPr>
              <w:pStyle w:val="ListParagraph"/>
            </w:pPr>
            <w:r w:rsidRPr="005527EE">
              <w:t>you compare real numbers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Evaluate expressions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identify additive inverse, absolute values, and reciprocals</w:t>
            </w:r>
          </w:p>
          <w:p w:rsidR="00D9484A" w:rsidRPr="005527EE">
            <w:pPr>
              <w:pStyle w:val="ListParagraph"/>
            </w:pPr>
            <w:r w:rsidRPr="005527EE">
              <w:t xml:space="preserve">you add, subtract, multiply, and divide real numbers </w:t>
            </w:r>
          </w:p>
          <w:p w:rsidR="00D9484A" w:rsidRPr="005527EE">
            <w:pPr>
              <w:pStyle w:val="ListParagraph"/>
            </w:pPr>
            <w:r w:rsidRPr="005527EE">
              <w:t>you substitute values for variables</w:t>
            </w:r>
          </w:p>
          <w:p w:rsidR="00D9484A" w:rsidRPr="005527EE">
            <w:pPr>
              <w:pStyle w:val="ListParagraph"/>
            </w:pPr>
            <w:r w:rsidRPr="005527EE">
              <w:t>you find powers and roots of real numbers</w:t>
            </w:r>
          </w:p>
          <w:p w:rsidR="00D9484A" w:rsidRPr="005527EE">
            <w:pPr>
              <w:pStyle w:val="ListParagraph"/>
            </w:pPr>
            <w:r w:rsidRPr="005527EE">
              <w:t xml:space="preserve">you apply the order of operation </w:t>
            </w:r>
          </w:p>
          <w:p w:rsidR="00D9484A" w:rsidRPr="005527EE">
            <w:pPr>
              <w:pStyle w:val="ListParagraph"/>
            </w:pPr>
            <w:r w:rsidRPr="005527EE">
              <w:t xml:space="preserve">you evaluate absolute value expressions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Solve linear equations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evaluate formulas </w:t>
            </w:r>
          </w:p>
          <w:p w:rsidR="00D9484A" w:rsidRPr="005527EE">
            <w:pPr>
              <w:pStyle w:val="ListParagraph"/>
            </w:pPr>
            <w:r w:rsidRPr="005527EE">
              <w:t xml:space="preserve">you find equations and formulas for a specific variable </w:t>
            </w:r>
          </w:p>
          <w:p w:rsidR="00D9484A" w:rsidRPr="005527EE">
            <w:pPr>
              <w:pStyle w:val="ListParagraph"/>
            </w:pPr>
            <w:r w:rsidRPr="005527EE">
              <w:t xml:space="preserve">you write and solve equations from given information </w:t>
            </w:r>
          </w:p>
          <w:p w:rsidR="00D9484A" w:rsidRPr="005527EE">
            <w:pPr>
              <w:pStyle w:val="ListParagraph"/>
            </w:pPr>
            <w:r w:rsidRPr="005527EE">
              <w:t xml:space="preserve">you solve application problems using formulas and linear equations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Solve linear inequalities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solve simple and compound linear and compound linear inequalities </w:t>
            </w:r>
          </w:p>
          <w:p w:rsidR="00D9484A" w:rsidRPr="005527EE">
            <w:pPr>
              <w:pStyle w:val="ListParagraph"/>
            </w:pPr>
            <w:r w:rsidRPr="005527EE">
              <w:t xml:space="preserve">you solve absolute value equations and inequalities </w:t>
            </w:r>
          </w:p>
          <w:p w:rsidR="00D9484A" w:rsidRPr="005527EE">
            <w:pPr>
              <w:pStyle w:val="ListParagraph"/>
            </w:pPr>
            <w:r w:rsidRPr="005527EE">
              <w:t xml:space="preserve">you solve word problems involving equations, absolute value, and inequalities </w:t>
            </w:r>
          </w:p>
          <w:p w:rsidR="00D9484A" w:rsidRPr="005527EE">
            <w:pPr>
              <w:pStyle w:val="ListParagraph"/>
            </w:pPr>
            <w:r w:rsidRPr="005527EE">
              <w:t xml:space="preserve">you use internal notation and set builder notations </w:t>
            </w:r>
          </w:p>
          <w:p w:rsidR="00D9484A" w:rsidRPr="005527EE">
            <w:pPr>
              <w:pStyle w:val="ListParagraph"/>
            </w:pPr>
            <w:r w:rsidRPr="005527EE">
              <w:t>you graph inequalities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Use the Cartesian coordinate system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find the distance between two points </w:t>
            </w:r>
          </w:p>
          <w:p w:rsidR="00D9484A" w:rsidRPr="005527EE">
            <w:pPr>
              <w:pStyle w:val="ListParagraph"/>
            </w:pPr>
            <w:r w:rsidRPr="005527EE">
              <w:t>you find the midpoint of two points</w:t>
            </w:r>
          </w:p>
          <w:p w:rsidR="00D9484A" w:rsidRPr="005527EE">
            <w:pPr>
              <w:pStyle w:val="ListParagraph"/>
            </w:pPr>
            <w:r w:rsidRPr="005527EE">
              <w:t xml:space="preserve">you find the slope given two points or the equation of the line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Demonstrate graphing skills on the Cartesian coordinate plane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plot ordered pairs, read coordinates, and identify x- and y- intercepts </w:t>
            </w:r>
          </w:p>
          <w:p w:rsidR="00D9484A" w:rsidRPr="005527EE">
            <w:pPr>
              <w:pStyle w:val="ListParagraph"/>
            </w:pPr>
            <w:r w:rsidRPr="005527EE">
              <w:t>you graph a line, given its slope and point on the line</w:t>
            </w:r>
          </w:p>
          <w:p w:rsidR="00D9484A" w:rsidRPr="005527EE">
            <w:pPr>
              <w:pStyle w:val="ListParagraph"/>
            </w:pPr>
            <w:r w:rsidRPr="005527EE">
              <w:t xml:space="preserve">you graph linear function </w:t>
            </w:r>
          </w:p>
          <w:p w:rsidR="00D9484A" w:rsidRPr="005527EE">
            <w:pPr>
              <w:pStyle w:val="ListParagraph"/>
            </w:pPr>
            <w:r w:rsidRPr="005527EE">
              <w:t xml:space="preserve">you graph linear equations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Analyze linear equations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use slope to determine if two lines are parallel, perpendicular, or neither </w:t>
            </w:r>
          </w:p>
          <w:p w:rsidR="00D9484A" w:rsidRPr="005527EE">
            <w:pPr>
              <w:pStyle w:val="ListParagraph"/>
            </w:pPr>
            <w:r w:rsidRPr="005527EE">
              <w:t>you find the equation of a line, given two points of the line</w:t>
            </w:r>
          </w:p>
          <w:p w:rsidR="00D9484A" w:rsidRPr="005527EE">
            <w:pPr>
              <w:pStyle w:val="ListParagraph"/>
            </w:pPr>
            <w:r w:rsidRPr="005527EE">
              <w:t xml:space="preserve">you write the equation of a line in standard, slope-intercept, or pint-slope form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Apply properties of functions and relations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distinguish the differences between relations and functions </w:t>
            </w:r>
          </w:p>
          <w:p w:rsidR="00D9484A" w:rsidRPr="005527EE">
            <w:pPr>
              <w:pStyle w:val="ListParagraph"/>
            </w:pPr>
            <w:r w:rsidRPr="005527EE">
              <w:t>you find the domain and range of a relation or function</w:t>
            </w:r>
          </w:p>
          <w:p w:rsidR="00D9484A" w:rsidRPr="005527EE">
            <w:pPr>
              <w:pStyle w:val="ListParagraph"/>
            </w:pPr>
            <w:r w:rsidRPr="005527EE">
              <w:t>you use function notation</w:t>
            </w:r>
          </w:p>
          <w:p w:rsidR="00D9484A" w:rsidRPr="005527EE">
            <w:pPr>
              <w:pStyle w:val="ListParagraph"/>
            </w:pPr>
            <w:r w:rsidRPr="005527EE">
              <w:t xml:space="preserve">you solve applications involving functions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Solve systems of equations and inequalities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solve systems of two linear equation by graphing, elimination, and substitution methods </w:t>
            </w:r>
          </w:p>
          <w:p w:rsidR="00D9484A" w:rsidRPr="005527EE">
            <w:pPr>
              <w:pStyle w:val="ListParagraph"/>
            </w:pPr>
            <w:r w:rsidRPr="005527EE">
              <w:t xml:space="preserve">you solve systems of three linear equations using elimination and /or substitution methods </w:t>
            </w:r>
          </w:p>
          <w:p w:rsidR="00D9484A" w:rsidRPr="005527EE">
            <w:pPr>
              <w:pStyle w:val="ListParagraph"/>
            </w:pPr>
            <w:r w:rsidRPr="005527EE">
              <w:t xml:space="preserve">you classify systems as consistent/inconsistent or dependent/ independent </w:t>
            </w:r>
          </w:p>
          <w:p w:rsidR="00D9484A" w:rsidRPr="005527EE">
            <w:pPr>
              <w:pStyle w:val="ListParagraph"/>
            </w:pPr>
            <w:r w:rsidRPr="005527EE">
              <w:t xml:space="preserve">you graph absolute value inequalities </w:t>
            </w:r>
          </w:p>
          <w:p w:rsidR="00D9484A" w:rsidRPr="005527EE">
            <w:pPr>
              <w:pStyle w:val="ListParagraph"/>
            </w:pPr>
            <w:r w:rsidRPr="005527EE">
              <w:t>you solve application problems involving systems or equations</w:t>
            </w:r>
          </w:p>
          <w:p w:rsidR="00D9484A" w:rsidRPr="005527EE">
            <w:pPr>
              <w:pStyle w:val="ListParagraph"/>
            </w:pPr>
            <w:r w:rsidRPr="005527EE">
              <w:t xml:space="preserve">you solve applications of systems of equations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10</w:t>
            </w:r>
          </w:p>
        </w:tc>
        <w:tc>
          <w:tcPr>
            <w:tcW w:w="10400" w:type="dxa"/>
            <w:tcBorders>
              <w:top w:val="nil"/>
              <w:left w:val="nil"/>
              <w:bottom w:val="nil"/>
              <w:right w:val="nil"/>
            </w:tcBorders>
          </w:tcPr>
          <w:p w:rsidR="00D9484A" w:rsidRPr="005527EE">
            <w:pPr>
              <w:pStyle w:val="Heading6"/>
            </w:pPr>
            <w:r w:rsidRPr="005527EE">
              <w:t>Apply properties of exponents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apply product, quotient, negative, and zero exponent rules </w:t>
            </w:r>
          </w:p>
          <w:p w:rsidR="00D9484A" w:rsidRPr="005527EE">
            <w:pPr>
              <w:pStyle w:val="ListParagraph"/>
            </w:pPr>
            <w:r w:rsidRPr="005527EE">
              <w:t xml:space="preserve">you apply the power rule for exponents </w:t>
            </w:r>
          </w:p>
          <w:p w:rsidR="00D9484A" w:rsidRPr="005527EE">
            <w:pPr>
              <w:pStyle w:val="ListParagraph"/>
            </w:pPr>
            <w:r w:rsidRPr="005527EE">
              <w:t>you change numbers to scientific notation and vice versa</w:t>
            </w:r>
          </w:p>
          <w:p w:rsidR="00D9484A" w:rsidRPr="005527EE">
            <w:pPr>
              <w:pStyle w:val="ListParagraph"/>
            </w:pPr>
            <w:r w:rsidRPr="005527EE">
              <w:t>you use scientific notation in calculations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11</w:t>
            </w:r>
          </w:p>
        </w:tc>
        <w:tc>
          <w:tcPr>
            <w:tcW w:w="10400" w:type="dxa"/>
            <w:tcBorders>
              <w:top w:val="nil"/>
              <w:left w:val="nil"/>
              <w:bottom w:val="nil"/>
              <w:right w:val="nil"/>
            </w:tcBorders>
          </w:tcPr>
          <w:p w:rsidR="00D9484A" w:rsidRPr="005527EE">
            <w:pPr>
              <w:pStyle w:val="Heading6"/>
            </w:pPr>
            <w:r w:rsidRPr="005527EE">
              <w:t>Perform basic operations with polynomials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identify the degree of a polynomial</w:t>
            </w:r>
          </w:p>
          <w:p w:rsidR="00D9484A" w:rsidRPr="005527EE">
            <w:pPr>
              <w:pStyle w:val="ListParagraph"/>
            </w:pPr>
            <w:r w:rsidRPr="005527EE">
              <w:t xml:space="preserve">you add, subtract, multiply, and divide polynomials </w:t>
            </w:r>
          </w:p>
          <w:p w:rsidR="00D9484A" w:rsidRPr="005527EE">
            <w:pPr>
              <w:pStyle w:val="ListParagraph"/>
            </w:pPr>
            <w:r w:rsidRPr="005527EE">
              <w:t xml:space="preserve">you solve application problems involving polynomials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12</w:t>
            </w:r>
          </w:p>
        </w:tc>
        <w:tc>
          <w:tcPr>
            <w:tcW w:w="10400" w:type="dxa"/>
            <w:tcBorders>
              <w:top w:val="nil"/>
              <w:left w:val="nil"/>
              <w:bottom w:val="nil"/>
              <w:right w:val="nil"/>
            </w:tcBorders>
          </w:tcPr>
          <w:p w:rsidR="00D9484A" w:rsidRPr="005527EE">
            <w:pPr>
              <w:pStyle w:val="Heading6"/>
            </w:pPr>
            <w:r w:rsidRPr="005527EE">
              <w:t>Graph functions and relations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graph quadratic, radical, absolute value, and cubic functions </w:t>
            </w:r>
          </w:p>
          <w:p w:rsidR="00D9484A" w:rsidRPr="005527EE">
            <w:pPr>
              <w:pStyle w:val="ListParagraph"/>
            </w:pPr>
            <w:r w:rsidRPr="005527EE">
              <w:t>you interpret rigid transformations of functions</w:t>
            </w:r>
          </w:p>
          <w:p w:rsidR="00D9484A" w:rsidRPr="005527EE">
            <w:pPr>
              <w:pStyle w:val="ListParagraph"/>
            </w:pPr>
            <w:r w:rsidRPr="005527EE">
              <w:t>you recognize equations of circle in standard form</w:t>
            </w:r>
          </w:p>
          <w:p w:rsidR="00D9484A" w:rsidRPr="005527EE">
            <w:pPr>
              <w:pStyle w:val="ListParagraph"/>
            </w:pPr>
            <w:r w:rsidRPr="005527EE">
              <w:t>you recognize circles in non-standard form</w:t>
            </w:r>
          </w:p>
          <w:p w:rsidR="00D9484A" w:rsidRPr="005527EE">
            <w:pPr>
              <w:pStyle w:val="ListParagraph"/>
            </w:pPr>
            <w:r w:rsidRPr="005527EE">
              <w:t>you graph circles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13</w:t>
            </w:r>
          </w:p>
        </w:tc>
        <w:tc>
          <w:tcPr>
            <w:tcW w:w="10400" w:type="dxa"/>
            <w:tcBorders>
              <w:top w:val="nil"/>
              <w:left w:val="nil"/>
              <w:bottom w:val="nil"/>
              <w:right w:val="nil"/>
            </w:tcBorders>
          </w:tcPr>
          <w:p w:rsidR="00D9484A" w:rsidRPr="005527EE">
            <w:pPr>
              <w:pStyle w:val="Heading6"/>
            </w:pPr>
            <w:r w:rsidRPr="005527EE">
              <w:t>Factor polynomials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calculate the greatest common factors</w:t>
            </w:r>
          </w:p>
          <w:p w:rsidR="00D9484A" w:rsidRPr="005527EE">
            <w:pPr>
              <w:pStyle w:val="ListParagraph"/>
            </w:pPr>
            <w:r w:rsidRPr="005527EE">
              <w:t>you factor trinomials</w:t>
            </w:r>
          </w:p>
          <w:p w:rsidR="00D9484A" w:rsidRPr="005527EE">
            <w:pPr>
              <w:pStyle w:val="ListParagraph"/>
            </w:pPr>
            <w:r w:rsidRPr="005527EE">
              <w:t>you factor by grouping and by substitution</w:t>
            </w:r>
          </w:p>
          <w:p w:rsidR="00D9484A" w:rsidRPr="005527EE">
            <w:pPr>
              <w:pStyle w:val="ListParagraph"/>
            </w:pPr>
            <w:r w:rsidRPr="005527EE">
              <w:t xml:space="preserve">you factor the difference of two squares, two cubes, and the sum of two cubes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14</w:t>
            </w:r>
          </w:p>
        </w:tc>
        <w:tc>
          <w:tcPr>
            <w:tcW w:w="10400" w:type="dxa"/>
            <w:tcBorders>
              <w:top w:val="nil"/>
              <w:left w:val="nil"/>
              <w:bottom w:val="nil"/>
              <w:right w:val="nil"/>
            </w:tcBorders>
          </w:tcPr>
          <w:p w:rsidR="00D9484A" w:rsidRPr="005527EE">
            <w:pPr>
              <w:pStyle w:val="Heading6"/>
            </w:pPr>
            <w:r w:rsidRPr="005527EE">
              <w:t>Solve equations using factoring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use the zero factor property </w:t>
            </w:r>
          </w:p>
          <w:p w:rsidR="00D9484A" w:rsidRPr="005527EE">
            <w:pPr>
              <w:pStyle w:val="ListParagraph"/>
            </w:pPr>
            <w:r w:rsidRPr="005527EE">
              <w:t>you solve quadratic and cubic equations using factoring</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15</w:t>
            </w:r>
          </w:p>
        </w:tc>
        <w:tc>
          <w:tcPr>
            <w:tcW w:w="10400" w:type="dxa"/>
            <w:tcBorders>
              <w:top w:val="nil"/>
              <w:left w:val="nil"/>
              <w:bottom w:val="nil"/>
              <w:right w:val="nil"/>
            </w:tcBorders>
          </w:tcPr>
          <w:p w:rsidR="00D9484A" w:rsidRPr="005527EE">
            <w:pPr>
              <w:pStyle w:val="Heading6"/>
            </w:pPr>
            <w:r w:rsidRPr="005527EE">
              <w:t>Evaluate rational expressions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identify and simplify rational expressions </w:t>
            </w:r>
          </w:p>
          <w:p w:rsidR="00D9484A" w:rsidRPr="005527EE">
            <w:pPr>
              <w:pStyle w:val="ListParagraph"/>
            </w:pPr>
            <w:r w:rsidRPr="005527EE">
              <w:t>you find domain of rational expressions</w:t>
            </w:r>
          </w:p>
          <w:p w:rsidR="00D9484A" w:rsidRPr="005527EE">
            <w:pPr>
              <w:pStyle w:val="ListParagraph"/>
            </w:pPr>
            <w:r w:rsidRPr="005527EE">
              <w:t xml:space="preserve">you add, subtract, multiply, and divide rational expressions </w:t>
            </w:r>
          </w:p>
          <w:p w:rsidR="00D9484A" w:rsidRPr="005527EE">
            <w:pPr>
              <w:pStyle w:val="ListParagraph"/>
            </w:pPr>
            <w:r w:rsidRPr="005527EE">
              <w:t xml:space="preserve">you simplify complex fractions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16</w:t>
            </w:r>
          </w:p>
        </w:tc>
        <w:tc>
          <w:tcPr>
            <w:tcW w:w="10400" w:type="dxa"/>
            <w:tcBorders>
              <w:top w:val="nil"/>
              <w:left w:val="nil"/>
              <w:bottom w:val="nil"/>
              <w:right w:val="nil"/>
            </w:tcBorders>
          </w:tcPr>
          <w:p w:rsidR="00D9484A" w:rsidRPr="005527EE">
            <w:pPr>
              <w:pStyle w:val="Heading6"/>
            </w:pPr>
            <w:r w:rsidRPr="005527EE">
              <w:t>Solve equations involving rational expressions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solve application equations using proportions </w:t>
            </w:r>
          </w:p>
          <w:p w:rsidR="00D9484A" w:rsidRPr="005527EE">
            <w:pPr>
              <w:pStyle w:val="ListParagraph"/>
            </w:pPr>
            <w:r w:rsidRPr="005527EE">
              <w:t>you solve application equations by clearing the equation of factors</w:t>
            </w:r>
          </w:p>
          <w:p w:rsidR="00D9484A" w:rsidRPr="005527EE">
            <w:pPr>
              <w:pStyle w:val="ListParagraph"/>
            </w:pPr>
            <w:r w:rsidRPr="005527EE">
              <w:t>you check solution for extraneous roots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17</w:t>
            </w:r>
          </w:p>
        </w:tc>
        <w:tc>
          <w:tcPr>
            <w:tcW w:w="10400" w:type="dxa"/>
            <w:tcBorders>
              <w:top w:val="nil"/>
              <w:left w:val="nil"/>
              <w:bottom w:val="nil"/>
              <w:right w:val="nil"/>
            </w:tcBorders>
          </w:tcPr>
          <w:p w:rsidR="00D9484A" w:rsidRPr="005527EE">
            <w:pPr>
              <w:pStyle w:val="Heading6"/>
            </w:pPr>
            <w:r w:rsidRPr="005527EE">
              <w:t>Evaluate radical expressions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convert radical notations to exponential expressions and vice-versa</w:t>
            </w:r>
          </w:p>
          <w:p w:rsidR="00D9484A" w:rsidRPr="005527EE">
            <w:pPr>
              <w:pStyle w:val="ListParagraph"/>
            </w:pPr>
            <w:r w:rsidRPr="005527EE">
              <w:t xml:space="preserve">you simplify radicals </w:t>
            </w:r>
          </w:p>
          <w:p w:rsidR="00D9484A" w:rsidRPr="005527EE">
            <w:pPr>
              <w:pStyle w:val="ListParagraph"/>
            </w:pPr>
            <w:r w:rsidRPr="005527EE">
              <w:t>you apply rules of exponents with positive and negative rational exponents</w:t>
            </w:r>
          </w:p>
          <w:p w:rsidR="00D9484A" w:rsidRPr="005527EE">
            <w:pPr>
              <w:pStyle w:val="ListParagraph"/>
            </w:pPr>
            <w:r w:rsidRPr="005527EE">
              <w:t xml:space="preserve">you add, subtract, multiply, and divide radicals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18</w:t>
            </w:r>
          </w:p>
        </w:tc>
        <w:tc>
          <w:tcPr>
            <w:tcW w:w="10400" w:type="dxa"/>
            <w:tcBorders>
              <w:top w:val="nil"/>
              <w:left w:val="nil"/>
              <w:bottom w:val="nil"/>
              <w:right w:val="nil"/>
            </w:tcBorders>
          </w:tcPr>
          <w:p w:rsidR="00D9484A" w:rsidRPr="005527EE">
            <w:pPr>
              <w:pStyle w:val="Heading6"/>
            </w:pPr>
            <w:r w:rsidRPr="005527EE">
              <w:t>Solve radical equations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simplify radicals with numerical values </w:t>
            </w:r>
          </w:p>
          <w:p w:rsidR="00D9484A" w:rsidRPr="005527EE">
            <w:pPr>
              <w:pStyle w:val="ListParagraph"/>
            </w:pPr>
            <w:r w:rsidRPr="005527EE">
              <w:t>you simplify radical with algebraic terms</w:t>
            </w:r>
          </w:p>
          <w:p w:rsidR="00D9484A" w:rsidRPr="005527EE">
            <w:pPr>
              <w:pStyle w:val="ListParagraph"/>
            </w:pPr>
            <w:r w:rsidRPr="005527EE">
              <w:t xml:space="preserve">you interpret a graph of a radical equation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19</w:t>
            </w:r>
          </w:p>
        </w:tc>
        <w:tc>
          <w:tcPr>
            <w:tcW w:w="10400" w:type="dxa"/>
            <w:tcBorders>
              <w:top w:val="nil"/>
              <w:left w:val="nil"/>
              <w:bottom w:val="nil"/>
              <w:right w:val="nil"/>
            </w:tcBorders>
          </w:tcPr>
          <w:p w:rsidR="00D9484A" w:rsidRPr="005527EE">
            <w:pPr>
              <w:pStyle w:val="Heading6"/>
            </w:pPr>
            <w:r w:rsidRPr="005527EE">
              <w:t>Operate within the complex number system</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identify complex numbers </w:t>
            </w:r>
          </w:p>
          <w:p w:rsidR="00D9484A" w:rsidRPr="005527EE">
            <w:pPr>
              <w:pStyle w:val="ListParagraph"/>
            </w:pPr>
            <w:r w:rsidRPr="005527EE">
              <w:t>you simplify radicals that include complex numbers</w:t>
            </w:r>
          </w:p>
          <w:p w:rsidR="00D9484A" w:rsidRPr="005527EE">
            <w:pPr>
              <w:pStyle w:val="ListParagraph"/>
            </w:pPr>
            <w:r w:rsidRPr="005527EE">
              <w:t xml:space="preserve">you add, subtract, multiply, and divide complex numbers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20</w:t>
            </w:r>
          </w:p>
        </w:tc>
        <w:tc>
          <w:tcPr>
            <w:tcW w:w="10400" w:type="dxa"/>
            <w:tcBorders>
              <w:top w:val="nil"/>
              <w:left w:val="nil"/>
              <w:bottom w:val="nil"/>
              <w:right w:val="nil"/>
            </w:tcBorders>
          </w:tcPr>
          <w:p w:rsidR="00D9484A" w:rsidRPr="005527EE">
            <w:pPr>
              <w:pStyle w:val="Heading6"/>
            </w:pPr>
            <w:r w:rsidRPr="005527EE">
              <w:t>Solve quadratic equations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square root principle and quadratic formula</w:t>
            </w:r>
          </w:p>
          <w:p w:rsidR="00D9484A" w:rsidRPr="005527EE">
            <w:pPr>
              <w:pStyle w:val="ListParagraph"/>
            </w:pPr>
            <w:r w:rsidRPr="005527EE">
              <w:t xml:space="preserve">you use the Pythagorean Theorem to solve problems involving right triangles </w:t>
            </w:r>
          </w:p>
          <w:p w:rsidR="00D9484A" w:rsidRPr="005527EE">
            <w:pPr>
              <w:pStyle w:val="ListParagraph"/>
            </w:pPr>
            <w:r w:rsidRPr="005527EE">
              <w:t>you solve application problems involving quadratic equations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21</w:t>
            </w:r>
          </w:p>
        </w:tc>
        <w:tc>
          <w:tcPr>
            <w:tcW w:w="10400" w:type="dxa"/>
            <w:tcBorders>
              <w:top w:val="nil"/>
              <w:left w:val="nil"/>
              <w:bottom w:val="nil"/>
              <w:right w:val="nil"/>
            </w:tcBorders>
          </w:tcPr>
          <w:p w:rsidR="00D9484A" w:rsidRPr="005527EE">
            <w:pPr>
              <w:pStyle w:val="Heading6"/>
            </w:pPr>
            <w:r w:rsidRPr="005527EE">
              <w:t>Use Algebra functions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add, subtract, multiply, and divide functions</w:t>
            </w:r>
          </w:p>
          <w:p w:rsidR="00D9484A" w:rsidRPr="005527EE">
            <w:pPr>
              <w:pStyle w:val="ListParagraph"/>
            </w:pPr>
            <w:r w:rsidRPr="005527EE">
              <w:t xml:space="preserve">you find composites of functions </w:t>
            </w:r>
          </w:p>
          <w:p w:rsidR="00D9484A" w:rsidRPr="005527EE">
            <w:pPr>
              <w:pStyle w:val="ListParagraph"/>
            </w:pPr>
            <w:r w:rsidRPr="005527EE">
              <w:t xml:space="preserve">you identify one-to-one functions </w:t>
            </w:r>
          </w:p>
          <w:p w:rsidR="00D9484A" w:rsidRPr="005527EE">
            <w:pPr>
              <w:pStyle w:val="ListParagraph"/>
            </w:pPr>
            <w:r w:rsidRPr="005527EE">
              <w:t xml:space="preserve">you find and graph inverse functions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22</w:t>
            </w:r>
          </w:p>
        </w:tc>
        <w:tc>
          <w:tcPr>
            <w:tcW w:w="10400" w:type="dxa"/>
            <w:tcBorders>
              <w:top w:val="nil"/>
              <w:left w:val="nil"/>
              <w:bottom w:val="nil"/>
              <w:right w:val="nil"/>
            </w:tcBorders>
          </w:tcPr>
          <w:p w:rsidR="00D9484A" w:rsidRPr="005527EE">
            <w:pPr>
              <w:pStyle w:val="Heading6"/>
            </w:pPr>
            <w:r w:rsidRPr="005527EE">
              <w:t>Apply properties of exponential and logarithmic functions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 quizzes, lab work, and tests with a satisfactory score as detailed in the grading scale</w:t>
            </w:r>
          </w:p>
          <w:p w:rsidR="00D9484A" w:rsidRPr="005527EE">
            <w:pPr>
              <w:pStyle w:val="ListParagraph"/>
            </w:pPr>
            <w:r w:rsidRPr="005527EE">
              <w:t>by active participation in class discussion and activities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identify, graph and evaluate exponential functions. </w:t>
            </w:r>
          </w:p>
          <w:p w:rsidR="00D9484A" w:rsidRPr="005527EE">
            <w:pPr>
              <w:pStyle w:val="ListParagraph"/>
            </w:pPr>
            <w:r w:rsidRPr="005527EE">
              <w:t xml:space="preserve">you rewrite exponential equations as logarithmic and vice-versa </w:t>
            </w:r>
          </w:p>
          <w:p w:rsidR="00D9484A" w:rsidRPr="005527EE">
            <w:pPr>
              <w:pStyle w:val="ListParagraph"/>
            </w:pPr>
            <w:r w:rsidRPr="005527EE">
              <w:t xml:space="preserve">you use properties of logarithmic equations </w:t>
            </w:r>
          </w:p>
          <w:p w:rsidR="00D9484A" w:rsidRPr="005527EE">
            <w:pPr>
              <w:pStyle w:val="ListParagraph"/>
            </w:pPr>
            <w:r w:rsidRPr="005527EE">
              <w:t xml:space="preserve">you solve exponential and logarithmic equations </w:t>
            </w:r>
          </w:p>
          <w:p w:rsidR="00D9484A" w:rsidRPr="005527EE">
            <w:pPr>
              <w:pStyle w:val="ListParagraph"/>
            </w:pPr>
            <w:r w:rsidRPr="005527EE">
              <w:t>you solve applied problems involving exponential and logarithmic equations</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Thursday, July 24, 2014 9:07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