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317B" w14:textId="77777777" w:rsidR="00D9484A" w:rsidRPr="005527EE" w:rsidRDefault="00CB23D5" w:rsidP="001E5837">
      <w:pPr>
        <w:jc w:val="center"/>
      </w:pPr>
      <w:r w:rsidRPr="005527EE">
        <w:rPr>
          <w:noProof/>
        </w:rPr>
        <w:drawing>
          <wp:inline distT="0" distB="0" distL="0" distR="0" wp14:anchorId="45B74806" wp14:editId="2352F2A9">
            <wp:extent cx="1362075" cy="857250"/>
            <wp:effectExtent l="0" t="0" r="0" b="0"/>
            <wp:docPr id="100001" name="Picture 100001" descr="WT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52436" w14:textId="77777777" w:rsidR="00D9484A" w:rsidRPr="005527EE" w:rsidRDefault="00CB23D5" w:rsidP="001E5837">
      <w:pPr>
        <w:pStyle w:val="fr-view"/>
      </w:pPr>
      <w:r w:rsidRPr="005527EE">
        <w:t> </w:t>
      </w:r>
    </w:p>
    <w:p w14:paraId="0EFAEE15" w14:textId="77777777" w:rsidR="00D9484A" w:rsidRPr="005527EE" w:rsidRDefault="00D9484A"/>
    <w:p w14:paraId="4B8C5386" w14:textId="77777777" w:rsidR="00D9484A" w:rsidRPr="005527EE" w:rsidRDefault="00CB23D5">
      <w:pPr>
        <w:pStyle w:val="Heading2"/>
      </w:pPr>
      <w:r w:rsidRPr="005527EE">
        <w:t>WTCS Repository</w:t>
      </w:r>
    </w:p>
    <w:p w14:paraId="616D28D9" w14:textId="77777777" w:rsidR="00D9484A" w:rsidRPr="005527EE" w:rsidRDefault="00CB23D5">
      <w:pPr>
        <w:pStyle w:val="Title"/>
      </w:pPr>
      <w:r w:rsidRPr="005527EE">
        <w:t xml:space="preserve">10-806-158   Calc Physics 1 Enhancement </w:t>
      </w:r>
    </w:p>
    <w:p w14:paraId="33C4FFA0" w14:textId="77777777" w:rsidR="00D9484A" w:rsidRPr="005527EE" w:rsidRDefault="00CB23D5">
      <w:pPr>
        <w:pStyle w:val="Heading1"/>
      </w:pPr>
      <w:r w:rsidRPr="005527EE">
        <w:t>Course Outcome Summary</w:t>
      </w:r>
    </w:p>
    <w:p w14:paraId="278F5B18" w14:textId="77777777" w:rsidR="00D9484A" w:rsidRPr="005527EE" w:rsidRDefault="00CB23D5">
      <w:pPr>
        <w:pStyle w:val="Heading3"/>
      </w:pPr>
      <w:r w:rsidRPr="005527EE">
        <w:t>Course Information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91"/>
        <w:gridCol w:w="1696"/>
        <w:gridCol w:w="8313"/>
      </w:tblGrid>
      <w:tr w:rsidR="00193E62" w14:paraId="36D3427A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1A66383" w14:textId="77777777" w:rsidR="00D9484A" w:rsidRPr="005527EE" w:rsidRDefault="00D9484A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744707C" w14:textId="77777777" w:rsidR="00D9484A" w:rsidRPr="005527EE" w:rsidRDefault="00CB23D5">
            <w:pPr>
              <w:pStyle w:val="Heading4"/>
            </w:pPr>
            <w:r w:rsidRPr="005527EE">
              <w:t>Description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14:paraId="079BFB00" w14:textId="77777777" w:rsidR="00D9484A" w:rsidRPr="005527EE" w:rsidRDefault="00CB23D5">
            <w:pPr>
              <w:pStyle w:val="fr-view"/>
            </w:pPr>
            <w:r w:rsidRPr="005527EE">
              <w:t xml:space="preserve">10-806-158 CALC PHYSICS 1 ENHANCEMENT ...mathematical enhancement transforming General Physics 1 (4 cr) into Calc-based Physics 1 (5 cr). </w:t>
            </w:r>
            <w:r w:rsidRPr="005527EE">
              <w:br/>
              <w:t>Topics include deriving fundamental kinematic equations, time- and position-varying forces, impulse, work, rotational</w:t>
            </w:r>
            <w:r w:rsidRPr="005527EE">
              <w:t>  motion, moments of inertia, simple-harmonic motion,  thermodynamics.</w:t>
            </w:r>
          </w:p>
          <w:p w14:paraId="05F8DA16" w14:textId="77777777" w:rsidR="00D9484A" w:rsidRPr="005527EE" w:rsidRDefault="00D9484A"/>
        </w:tc>
      </w:tr>
      <w:tr w:rsidR="00193E62" w14:paraId="6745F26D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1AA1CE8" w14:textId="77777777" w:rsidR="00D9484A" w:rsidRPr="005527EE" w:rsidRDefault="00D9484A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623E146" w14:textId="77777777" w:rsidR="00D9484A" w:rsidRPr="005527EE" w:rsidRDefault="00CB23D5">
            <w:pPr>
              <w:pStyle w:val="Heading4"/>
            </w:pPr>
            <w:r w:rsidRPr="005527EE">
              <w:t>Total Credits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14:paraId="398610F9" w14:textId="77777777" w:rsidR="00D9484A" w:rsidRPr="005527EE" w:rsidRDefault="00CB23D5">
            <w:r w:rsidRPr="005527EE">
              <w:t>1</w:t>
            </w:r>
          </w:p>
        </w:tc>
      </w:tr>
    </w:tbl>
    <w:p w14:paraId="017234DD" w14:textId="77777777" w:rsidR="00D9484A" w:rsidRPr="005527EE" w:rsidRDefault="00CB23D5">
      <w:pPr>
        <w:pStyle w:val="Heading3"/>
      </w:pPr>
      <w:r w:rsidRPr="005527EE">
        <w:t>Course History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93"/>
        <w:gridCol w:w="1693"/>
        <w:gridCol w:w="8314"/>
      </w:tblGrid>
      <w:tr w:rsidR="00193E62" w14:paraId="18644857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562C007" w14:textId="77777777" w:rsidR="00D9484A" w:rsidRPr="005527EE" w:rsidRDefault="00D9484A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86D99CD" w14:textId="77777777" w:rsidR="00D9484A" w:rsidRPr="005527EE" w:rsidRDefault="00CB23D5">
            <w:pPr>
              <w:pStyle w:val="Heading4"/>
            </w:pPr>
            <w:r w:rsidRPr="005527EE">
              <w:t>Last Revision Date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14:paraId="6FB1F080" w14:textId="77777777" w:rsidR="00D9484A" w:rsidRPr="005527EE" w:rsidRDefault="00CB23D5">
            <w:r w:rsidRPr="005527EE">
              <w:t>4/5/2023</w:t>
            </w:r>
          </w:p>
        </w:tc>
      </w:tr>
    </w:tbl>
    <w:p w14:paraId="5A37E7C7" w14:textId="77777777" w:rsidR="00D9484A" w:rsidRPr="005527EE" w:rsidRDefault="00CB23D5">
      <w:pPr>
        <w:pStyle w:val="Heading3"/>
      </w:pPr>
      <w:r w:rsidRPr="005527EE">
        <w:t>Course Competencies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85"/>
        <w:gridCol w:w="791"/>
        <w:gridCol w:w="9224"/>
      </w:tblGrid>
      <w:tr w:rsidR="00193E62" w14:paraId="07476450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DC3A3A5" w14:textId="77777777" w:rsidR="00D9484A" w:rsidRPr="005527EE" w:rsidRDefault="00CB23D5">
            <w:pPr>
              <w:pStyle w:val="Heading6"/>
            </w:pPr>
            <w:r w:rsidRPr="005527EE">
              <w:t>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9CF6D" w14:textId="77777777" w:rsidR="00D9484A" w:rsidRPr="005527EE" w:rsidRDefault="00CB23D5">
            <w:pPr>
              <w:pStyle w:val="Heading6"/>
            </w:pPr>
            <w:r w:rsidRPr="005527EE">
              <w:t>Apply Translational Kinematics to One-Dimensional Motion</w:t>
            </w:r>
          </w:p>
        </w:tc>
      </w:tr>
      <w:tr w:rsidR="00193E62" w14:paraId="743D7CDB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8E01120" w14:textId="77777777"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DDE14" w14:textId="77777777" w:rsidR="00D9484A" w:rsidRPr="005527EE" w:rsidRDefault="00CB23D5">
            <w:pPr>
              <w:pStyle w:val="Heading9"/>
            </w:pPr>
            <w:r w:rsidRPr="005527EE">
              <w:t>Assessment Strategies</w:t>
            </w:r>
          </w:p>
        </w:tc>
      </w:tr>
      <w:tr w:rsidR="00193E62" w14:paraId="76B6939D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5EBC45B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0D8DF5A" w14:textId="77777777" w:rsidR="00D9484A" w:rsidRPr="005527EE" w:rsidRDefault="00CB23D5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4AFD691E" w14:textId="77777777" w:rsidR="00D9484A" w:rsidRPr="005527EE" w:rsidRDefault="00CB23D5">
            <w:pPr>
              <w:pStyle w:val="ListParagraph"/>
            </w:pPr>
            <w:r w:rsidRPr="005527EE">
              <w:t>Written Product</w:t>
            </w:r>
          </w:p>
        </w:tc>
      </w:tr>
      <w:tr w:rsidR="00193E62" w14:paraId="320A7C87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549E791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F45977F" w14:textId="77777777" w:rsidR="00D9484A" w:rsidRPr="005527EE" w:rsidRDefault="00CB23D5">
            <w:pPr>
              <w:pStyle w:val="ListParagraph"/>
            </w:pPr>
            <w:r w:rsidRPr="005527EE">
              <w:t>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7BD1933D" w14:textId="77777777" w:rsidR="00D9484A" w:rsidRPr="005527EE" w:rsidRDefault="00CB23D5">
            <w:pPr>
              <w:pStyle w:val="ListParagraph"/>
            </w:pPr>
            <w:r w:rsidRPr="005527EE">
              <w:t>Simulation</w:t>
            </w:r>
          </w:p>
        </w:tc>
      </w:tr>
      <w:tr w:rsidR="00193E62" w14:paraId="6E083DC3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7581A23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9EF9B69" w14:textId="77777777" w:rsidR="00D9484A" w:rsidRPr="005527EE" w:rsidRDefault="00CB23D5">
            <w:pPr>
              <w:pStyle w:val="ListParagraph"/>
            </w:pPr>
            <w:r w:rsidRPr="005527EE">
              <w:t>1.3.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2829FE29" w14:textId="77777777" w:rsidR="00D9484A" w:rsidRPr="005527EE" w:rsidRDefault="00CB23D5">
            <w:pPr>
              <w:pStyle w:val="ListParagraph"/>
            </w:pPr>
            <w:r w:rsidRPr="005527EE">
              <w:t>Drawing/Illustration</w:t>
            </w:r>
          </w:p>
        </w:tc>
      </w:tr>
      <w:tr w:rsidR="00193E62" w14:paraId="36473049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D365DFF" w14:textId="77777777"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0D8BA" w14:textId="77777777" w:rsidR="00D9484A" w:rsidRPr="005527EE" w:rsidRDefault="00CB23D5">
            <w:pPr>
              <w:pStyle w:val="Heading9"/>
            </w:pPr>
            <w:r w:rsidRPr="005527EE">
              <w:t>Criteria</w:t>
            </w:r>
          </w:p>
        </w:tc>
      </w:tr>
      <w:tr w:rsidR="00193E62" w14:paraId="6B8845F5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4143CC1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76BA8F4" w14:textId="77777777" w:rsidR="00D9484A" w:rsidRPr="005527EE" w:rsidRDefault="00CB23D5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783D879B" w14:textId="77777777" w:rsidR="00D9484A" w:rsidRPr="005527EE" w:rsidRDefault="00CB23D5">
            <w:pPr>
              <w:pStyle w:val="ListParagraph"/>
            </w:pPr>
            <w:r w:rsidRPr="005527EE">
              <w:t>you diagram one-dimensional kinematic systems correctly</w:t>
            </w:r>
          </w:p>
        </w:tc>
      </w:tr>
      <w:tr w:rsidR="00193E62" w14:paraId="3BED3C4B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5F0C38F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08B3304" w14:textId="77777777" w:rsidR="00D9484A" w:rsidRPr="005527EE" w:rsidRDefault="00CB23D5">
            <w:pPr>
              <w:pStyle w:val="ListParagraph"/>
            </w:pPr>
            <w:r w:rsidRPr="005527EE">
              <w:t>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57311A23" w14:textId="77777777" w:rsidR="00D9484A" w:rsidRPr="005527EE" w:rsidRDefault="00CB23D5">
            <w:pPr>
              <w:pStyle w:val="ListParagraph"/>
            </w:pPr>
            <w:r w:rsidRPr="005527EE">
              <w:t xml:space="preserve">you utilize equations to relate measurements of time, velocity, acceleration, and displacement in </w:t>
            </w:r>
            <w:r w:rsidRPr="005527EE">
              <w:t>one-dimensional systems.</w:t>
            </w:r>
          </w:p>
          <w:p w14:paraId="11C489F5" w14:textId="77777777" w:rsidR="00D9484A" w:rsidRPr="005527EE" w:rsidRDefault="00D9484A">
            <w:pPr>
              <w:pStyle w:val="ListParagraph"/>
            </w:pPr>
          </w:p>
        </w:tc>
      </w:tr>
      <w:tr w:rsidR="00193E62" w14:paraId="1D626B4B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72EDD3E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BEA5EC0" w14:textId="77777777" w:rsidR="00D9484A" w:rsidRPr="005527EE" w:rsidRDefault="00CB23D5">
            <w:pPr>
              <w:pStyle w:val="ListParagraph"/>
            </w:pPr>
            <w:r w:rsidRPr="005527EE">
              <w:t>1.3.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6941D3AC" w14:textId="77777777" w:rsidR="00D9484A" w:rsidRPr="005527EE" w:rsidRDefault="00CB23D5">
            <w:pPr>
              <w:pStyle w:val="ListParagraph"/>
            </w:pPr>
            <w:r w:rsidRPr="005527EE">
              <w:t>you graph kinematic variables correctly.</w:t>
            </w:r>
          </w:p>
        </w:tc>
      </w:tr>
      <w:tr w:rsidR="00193E62" w14:paraId="71B6BF93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3BACEBF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09A5F90" w14:textId="77777777" w:rsidR="00D9484A" w:rsidRPr="005527EE" w:rsidRDefault="00CB23D5">
            <w:pPr>
              <w:pStyle w:val="ListParagraph"/>
            </w:pPr>
            <w:r w:rsidRPr="005527EE">
              <w:t>1.4.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0D50D98D" w14:textId="77777777" w:rsidR="00D9484A" w:rsidRPr="005527EE" w:rsidRDefault="00CB23D5">
            <w:pPr>
              <w:pStyle w:val="ListParagraph"/>
            </w:pPr>
            <w:r w:rsidRPr="005527EE">
              <w:t xml:space="preserve">you determine the instantaneous velocity and instantaneous acceleration by taking the derivative of the appropriate kinematic equations. </w:t>
            </w:r>
          </w:p>
        </w:tc>
      </w:tr>
      <w:tr w:rsidR="00193E62" w14:paraId="389E5A5D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AE063F1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D66B9A4" w14:textId="77777777" w:rsidR="00D9484A" w:rsidRPr="005527EE" w:rsidRDefault="00CB23D5">
            <w:pPr>
              <w:pStyle w:val="ListParagraph"/>
            </w:pPr>
            <w:r w:rsidRPr="005527EE">
              <w:t>1.5.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48EC9F0C" w14:textId="77777777" w:rsidR="00D9484A" w:rsidRPr="005527EE" w:rsidRDefault="00CB23D5">
            <w:pPr>
              <w:pStyle w:val="ListParagraph"/>
            </w:pPr>
            <w:r w:rsidRPr="005527EE">
              <w:t>you calculate the displacement and velocity of a particle in free fall by taking the derivative of the appropri</w:t>
            </w:r>
            <w:r w:rsidRPr="005527EE">
              <w:t xml:space="preserve">ate kinematic equations. </w:t>
            </w:r>
          </w:p>
        </w:tc>
      </w:tr>
      <w:tr w:rsidR="00193E62" w14:paraId="7D75236B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DFD74CF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F76E690" w14:textId="77777777" w:rsidR="00D9484A" w:rsidRPr="005527EE" w:rsidRDefault="00CB23D5">
            <w:pPr>
              <w:pStyle w:val="ListParagraph"/>
            </w:pPr>
            <w:r w:rsidRPr="005527EE">
              <w:t>1.6.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3F781973" w14:textId="77777777" w:rsidR="00D9484A" w:rsidRPr="005527EE" w:rsidRDefault="00CB23D5">
            <w:pPr>
              <w:pStyle w:val="ListParagraph"/>
            </w:pPr>
            <w:r w:rsidRPr="005527EE">
              <w:t>you use the slope or area under a curve to solve for velocity or acceleration.</w:t>
            </w:r>
          </w:p>
        </w:tc>
      </w:tr>
      <w:tr w:rsidR="00193E62" w14:paraId="041DBC0D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1DCCD7D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EC3F393" w14:textId="77777777" w:rsidR="00D9484A" w:rsidRPr="005527EE" w:rsidRDefault="00CB23D5">
            <w:pPr>
              <w:pStyle w:val="ListParagraph"/>
            </w:pPr>
            <w:r w:rsidRPr="005527EE">
              <w:t>1.7.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1E642CF7" w14:textId="77777777" w:rsidR="00D9484A" w:rsidRPr="005527EE" w:rsidRDefault="00CB23D5">
            <w:pPr>
              <w:pStyle w:val="ListParagraph"/>
            </w:pPr>
            <w:r w:rsidRPr="005527EE">
              <w:t>you calculate solutions to one-dimensional systems utilizing the kinematic equations and their derivatives.</w:t>
            </w:r>
          </w:p>
        </w:tc>
      </w:tr>
      <w:tr w:rsidR="00193E62" w14:paraId="549F1B90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3C3FAAB" w14:textId="77777777"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43197" w14:textId="77777777" w:rsidR="00D9484A" w:rsidRPr="005527EE" w:rsidRDefault="00CB23D5">
            <w:pPr>
              <w:pStyle w:val="Heading9"/>
            </w:pPr>
            <w:r w:rsidRPr="005527EE">
              <w:t xml:space="preserve">Learning </w:t>
            </w:r>
            <w:r w:rsidRPr="005527EE">
              <w:t>Objectives</w:t>
            </w:r>
          </w:p>
        </w:tc>
      </w:tr>
      <w:tr w:rsidR="00193E62" w14:paraId="0B66F0AF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6F13581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E9EA009" w14:textId="77777777" w:rsidR="00D9484A" w:rsidRPr="005527EE" w:rsidRDefault="00CB23D5">
            <w:pPr>
              <w:pStyle w:val="ListParagraph"/>
            </w:pPr>
            <w:r w:rsidRPr="005527EE">
              <w:t>1.a.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466E2AA6" w14:textId="77777777" w:rsidR="00D9484A" w:rsidRPr="005527EE" w:rsidRDefault="00CB23D5">
            <w:pPr>
              <w:pStyle w:val="ListParagraph"/>
            </w:pPr>
            <w:r w:rsidRPr="005527EE">
              <w:t xml:space="preserve">Differentiate between distance, displacement, average speed, average velocity, instantaneous velocity, and acceleration. </w:t>
            </w:r>
          </w:p>
        </w:tc>
      </w:tr>
      <w:tr w:rsidR="00193E62" w14:paraId="77DA5472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72C1CE7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25D8DA7" w14:textId="77777777" w:rsidR="00D9484A" w:rsidRPr="005527EE" w:rsidRDefault="00CB23D5">
            <w:pPr>
              <w:pStyle w:val="ListParagraph"/>
            </w:pPr>
            <w:r w:rsidRPr="005527EE">
              <w:t>1.b.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1A10214D" w14:textId="77777777" w:rsidR="00D9484A" w:rsidRPr="005527EE" w:rsidRDefault="00CB23D5">
            <w:pPr>
              <w:pStyle w:val="ListParagraph"/>
            </w:pPr>
            <w:r w:rsidRPr="005527EE">
              <w:t>Relate variables to a frame of reference thru proper construction of diagrams and graphs of one-</w:t>
            </w:r>
            <w:r w:rsidRPr="005527EE">
              <w:lastRenderedPageBreak/>
              <w:t xml:space="preserve">dimensional systems. </w:t>
            </w:r>
          </w:p>
        </w:tc>
      </w:tr>
      <w:tr w:rsidR="00193E62" w14:paraId="012CA285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DE69294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191E04D" w14:textId="77777777" w:rsidR="00D9484A" w:rsidRPr="005527EE" w:rsidRDefault="00CB23D5">
            <w:pPr>
              <w:pStyle w:val="ListParagraph"/>
            </w:pPr>
            <w:r w:rsidRPr="005527EE">
              <w:t>1.c.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3456CE14" w14:textId="77777777" w:rsidR="00D9484A" w:rsidRPr="005527EE" w:rsidRDefault="00CB23D5">
            <w:pPr>
              <w:pStyle w:val="ListParagraph"/>
            </w:pPr>
            <w:r w:rsidRPr="005527EE">
              <w:t xml:space="preserve">Solve one-dimensional systems utilizing relationships involving displacement, velocity, acceleration, and time. </w:t>
            </w:r>
          </w:p>
        </w:tc>
      </w:tr>
      <w:tr w:rsidR="00193E62" w14:paraId="314F06E6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8638635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D207A72" w14:textId="77777777" w:rsidR="00D9484A" w:rsidRPr="005527EE" w:rsidRDefault="00CB23D5">
            <w:pPr>
              <w:pStyle w:val="ListParagraph"/>
            </w:pPr>
            <w:r w:rsidRPr="005527EE">
              <w:t>1.d.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32062891" w14:textId="77777777" w:rsidR="00D9484A" w:rsidRPr="005527EE" w:rsidRDefault="00CB23D5">
            <w:pPr>
              <w:pStyle w:val="ListParagraph"/>
            </w:pPr>
            <w:r w:rsidRPr="005527EE">
              <w:t>Examine pro</w:t>
            </w:r>
            <w:r w:rsidRPr="005527EE">
              <w:t xml:space="preserve">perties of a body in free fall. </w:t>
            </w:r>
          </w:p>
        </w:tc>
      </w:tr>
      <w:tr w:rsidR="00193E62" w14:paraId="544B87B7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FC87AF0" w14:textId="77777777" w:rsidR="00D9484A" w:rsidRPr="005527EE" w:rsidRDefault="00CB23D5">
            <w:pPr>
              <w:pStyle w:val="Heading6"/>
            </w:pPr>
            <w:r w:rsidRPr="005527EE">
              <w:t>2.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10F10" w14:textId="77777777" w:rsidR="00D9484A" w:rsidRPr="005527EE" w:rsidRDefault="00CB23D5">
            <w:pPr>
              <w:pStyle w:val="Heading6"/>
            </w:pPr>
            <w:r w:rsidRPr="005527EE">
              <w:t xml:space="preserve">Apply Translational Kinematics to two-dimensional motion. </w:t>
            </w:r>
          </w:p>
        </w:tc>
      </w:tr>
      <w:tr w:rsidR="00193E62" w14:paraId="510FACAD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0A26C71" w14:textId="77777777"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719A6" w14:textId="77777777" w:rsidR="00D9484A" w:rsidRPr="005527EE" w:rsidRDefault="00CB23D5">
            <w:pPr>
              <w:pStyle w:val="Heading9"/>
            </w:pPr>
            <w:r w:rsidRPr="005527EE">
              <w:t>Assessment Strategies</w:t>
            </w:r>
          </w:p>
        </w:tc>
      </w:tr>
      <w:tr w:rsidR="00193E62" w14:paraId="30B1512B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1604B9A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6413C38" w14:textId="77777777" w:rsidR="00D9484A" w:rsidRPr="005527EE" w:rsidRDefault="00CB23D5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4FB0120D" w14:textId="77777777" w:rsidR="00D9484A" w:rsidRPr="005527EE" w:rsidRDefault="00CB23D5">
            <w:pPr>
              <w:pStyle w:val="ListParagraph"/>
            </w:pPr>
            <w:r w:rsidRPr="005527EE">
              <w:t>Written Product</w:t>
            </w:r>
          </w:p>
        </w:tc>
      </w:tr>
      <w:tr w:rsidR="00193E62" w14:paraId="77B357B1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D83AD4C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F9C0BCF" w14:textId="77777777" w:rsidR="00D9484A" w:rsidRPr="005527EE" w:rsidRDefault="00CB23D5">
            <w:pPr>
              <w:pStyle w:val="ListParagraph"/>
            </w:pPr>
            <w:r w:rsidRPr="005527EE">
              <w:t>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007DDDD1" w14:textId="77777777" w:rsidR="00D9484A" w:rsidRPr="005527EE" w:rsidRDefault="00CB23D5">
            <w:pPr>
              <w:pStyle w:val="ListParagraph"/>
            </w:pPr>
            <w:r w:rsidRPr="005527EE">
              <w:t>Simulation</w:t>
            </w:r>
          </w:p>
        </w:tc>
      </w:tr>
      <w:tr w:rsidR="00193E62" w14:paraId="32E6C6B5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638070E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E737CBA" w14:textId="77777777" w:rsidR="00D9484A" w:rsidRPr="005527EE" w:rsidRDefault="00CB23D5">
            <w:pPr>
              <w:pStyle w:val="ListParagraph"/>
            </w:pPr>
            <w:r w:rsidRPr="005527EE">
              <w:t>2.3.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4F84C0D7" w14:textId="77777777" w:rsidR="00D9484A" w:rsidRPr="005527EE" w:rsidRDefault="00CB23D5">
            <w:pPr>
              <w:pStyle w:val="ListParagraph"/>
            </w:pPr>
            <w:r w:rsidRPr="005527EE">
              <w:t>Drawing/Illustration</w:t>
            </w:r>
          </w:p>
        </w:tc>
      </w:tr>
      <w:tr w:rsidR="00193E62" w14:paraId="1C7366EA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A61D5FC" w14:textId="77777777"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B0247" w14:textId="77777777" w:rsidR="00D9484A" w:rsidRPr="005527EE" w:rsidRDefault="00CB23D5">
            <w:pPr>
              <w:pStyle w:val="Heading9"/>
            </w:pPr>
            <w:r w:rsidRPr="005527EE">
              <w:t>Criteria</w:t>
            </w:r>
          </w:p>
        </w:tc>
      </w:tr>
      <w:tr w:rsidR="00193E62" w14:paraId="08126233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23FE212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7D095D2" w14:textId="77777777" w:rsidR="00D9484A" w:rsidRPr="005527EE" w:rsidRDefault="00CB23D5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5810657D" w14:textId="77777777" w:rsidR="00D9484A" w:rsidRPr="005527EE" w:rsidRDefault="00CB23D5">
            <w:pPr>
              <w:pStyle w:val="ListParagraph"/>
            </w:pPr>
            <w:r w:rsidRPr="005527EE">
              <w:t xml:space="preserve">you diagram two-dimensional kinematic </w:t>
            </w:r>
            <w:r w:rsidRPr="005527EE">
              <w:t>systems correctly.</w:t>
            </w:r>
          </w:p>
        </w:tc>
      </w:tr>
      <w:tr w:rsidR="00193E62" w14:paraId="21DD3596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44E06AF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0633E58" w14:textId="77777777" w:rsidR="00D9484A" w:rsidRPr="005527EE" w:rsidRDefault="00CB23D5">
            <w:pPr>
              <w:pStyle w:val="ListParagraph"/>
            </w:pPr>
            <w:r w:rsidRPr="005527EE">
              <w:t>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7A5B767B" w14:textId="77777777" w:rsidR="00D9484A" w:rsidRPr="005527EE" w:rsidRDefault="00CB23D5">
            <w:pPr>
              <w:pStyle w:val="ListParagraph"/>
            </w:pPr>
            <w:r w:rsidRPr="005527EE">
              <w:t>you utilize equations to relate measurements of time, velocity, acceleration, and displacement in two-dimensional systems.</w:t>
            </w:r>
          </w:p>
        </w:tc>
      </w:tr>
      <w:tr w:rsidR="00193E62" w14:paraId="11A5EC33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E5D88BE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553C548" w14:textId="77777777" w:rsidR="00D9484A" w:rsidRPr="005527EE" w:rsidRDefault="00CB23D5">
            <w:pPr>
              <w:pStyle w:val="ListParagraph"/>
            </w:pPr>
            <w:r w:rsidRPr="005527EE">
              <w:t>2.3.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19C40FFC" w14:textId="77777777" w:rsidR="00D9484A" w:rsidRPr="005527EE" w:rsidRDefault="00CB23D5">
            <w:pPr>
              <w:pStyle w:val="ListParagraph"/>
            </w:pPr>
            <w:r w:rsidRPr="005527EE">
              <w:t>you graph kinematic variables correctly.</w:t>
            </w:r>
          </w:p>
        </w:tc>
      </w:tr>
      <w:tr w:rsidR="00193E62" w14:paraId="5DE92D4C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563161A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553B869" w14:textId="77777777" w:rsidR="00D9484A" w:rsidRPr="005527EE" w:rsidRDefault="00CB23D5">
            <w:pPr>
              <w:pStyle w:val="ListParagraph"/>
            </w:pPr>
            <w:r w:rsidRPr="005527EE">
              <w:t>2.4.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57D69399" w14:textId="77777777" w:rsidR="00D9484A" w:rsidRPr="005527EE" w:rsidRDefault="00CB23D5">
            <w:pPr>
              <w:pStyle w:val="ListParagraph"/>
            </w:pPr>
            <w:r w:rsidRPr="005527EE">
              <w:t xml:space="preserve">you derive expressions for the displacement and velocity as functions of time for a particle moving in an xy-plane with constant acceleration. </w:t>
            </w:r>
          </w:p>
        </w:tc>
      </w:tr>
      <w:tr w:rsidR="00193E62" w14:paraId="5D740A56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57B98D8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1A38751" w14:textId="77777777" w:rsidR="00D9484A" w:rsidRPr="005527EE" w:rsidRDefault="00CB23D5">
            <w:pPr>
              <w:pStyle w:val="ListParagraph"/>
            </w:pPr>
            <w:r w:rsidRPr="005527EE">
              <w:t>2.5.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798AD0AA" w14:textId="77777777" w:rsidR="00D9484A" w:rsidRPr="005527EE" w:rsidRDefault="00CB23D5">
            <w:pPr>
              <w:pStyle w:val="ListParagraph"/>
            </w:pPr>
            <w:r w:rsidRPr="005527EE">
              <w:t>you calculate displacement and velocity as functions of time for a particle moving in an xy-plane with co</w:t>
            </w:r>
            <w:r w:rsidRPr="005527EE">
              <w:t xml:space="preserve">nstant acceleration. </w:t>
            </w:r>
          </w:p>
        </w:tc>
      </w:tr>
      <w:tr w:rsidR="00193E62" w14:paraId="02DEDE9C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7BD5EEE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6EFBA8F" w14:textId="77777777" w:rsidR="00D9484A" w:rsidRPr="005527EE" w:rsidRDefault="00CB23D5">
            <w:pPr>
              <w:pStyle w:val="ListParagraph"/>
            </w:pPr>
            <w:r w:rsidRPr="005527EE">
              <w:t>2.6.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75D4E194" w14:textId="77777777" w:rsidR="00D9484A" w:rsidRPr="005527EE" w:rsidRDefault="00CB23D5">
            <w:pPr>
              <w:pStyle w:val="ListParagraph"/>
            </w:pPr>
            <w:r w:rsidRPr="005527EE">
              <w:t xml:space="preserve">you calculate the displacement, time, or velocity for a particle with non-constant acceleration. </w:t>
            </w:r>
          </w:p>
        </w:tc>
      </w:tr>
      <w:tr w:rsidR="00193E62" w14:paraId="083C33FD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B0EB341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DFFA161" w14:textId="77777777" w:rsidR="00D9484A" w:rsidRPr="005527EE" w:rsidRDefault="00CB23D5">
            <w:pPr>
              <w:pStyle w:val="ListParagraph"/>
            </w:pPr>
            <w:r w:rsidRPr="005527EE">
              <w:t>2.7.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12DECBC6" w14:textId="77777777" w:rsidR="00D9484A" w:rsidRPr="005527EE" w:rsidRDefault="00CB23D5">
            <w:pPr>
              <w:pStyle w:val="ListParagraph"/>
            </w:pPr>
            <w:r w:rsidRPr="005527EE">
              <w:t>you calculate solutions to two-dimensional systems using kinematic equations and their derivatives.</w:t>
            </w:r>
          </w:p>
        </w:tc>
      </w:tr>
      <w:tr w:rsidR="00193E62" w14:paraId="1CAD4E08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8A32836" w14:textId="77777777"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A550A" w14:textId="77777777" w:rsidR="00D9484A" w:rsidRPr="005527EE" w:rsidRDefault="00CB23D5">
            <w:pPr>
              <w:pStyle w:val="Heading9"/>
            </w:pPr>
            <w:r w:rsidRPr="005527EE">
              <w:t xml:space="preserve">Learning </w:t>
            </w:r>
            <w:r w:rsidRPr="005527EE">
              <w:t>Objectives</w:t>
            </w:r>
          </w:p>
        </w:tc>
      </w:tr>
      <w:tr w:rsidR="00193E62" w14:paraId="61E34DCA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F9743E0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913C058" w14:textId="77777777" w:rsidR="00D9484A" w:rsidRPr="005527EE" w:rsidRDefault="00CB23D5">
            <w:pPr>
              <w:pStyle w:val="ListParagraph"/>
            </w:pPr>
            <w:r w:rsidRPr="005527EE">
              <w:t>2.a.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75C6ACE2" w14:textId="77777777" w:rsidR="00D9484A" w:rsidRPr="005527EE" w:rsidRDefault="00CB23D5">
            <w:pPr>
              <w:pStyle w:val="ListParagraph"/>
            </w:pPr>
            <w:r w:rsidRPr="005527EE">
              <w:t xml:space="preserve">Differentiate between distance, displacement, average speed, average velocity, instantaneous velocity and acceleration in two dimensions. </w:t>
            </w:r>
          </w:p>
        </w:tc>
      </w:tr>
      <w:tr w:rsidR="00193E62" w14:paraId="7219EBC1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82C299A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144F661" w14:textId="77777777" w:rsidR="00D9484A" w:rsidRPr="005527EE" w:rsidRDefault="00CB23D5">
            <w:pPr>
              <w:pStyle w:val="ListParagraph"/>
            </w:pPr>
            <w:r w:rsidRPr="005527EE">
              <w:t>2.b.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4DAC9D43" w14:textId="77777777" w:rsidR="00D9484A" w:rsidRPr="005527EE" w:rsidRDefault="00CB23D5">
            <w:pPr>
              <w:pStyle w:val="ListParagraph"/>
            </w:pPr>
            <w:r w:rsidRPr="005527EE">
              <w:t xml:space="preserve">Relate variables to a frame of reference thru proper construction of diagrams and graphs of two-dimensional systems. </w:t>
            </w:r>
          </w:p>
        </w:tc>
      </w:tr>
      <w:tr w:rsidR="00193E62" w14:paraId="3D586644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7763D4D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E1AAC48" w14:textId="77777777" w:rsidR="00D9484A" w:rsidRPr="005527EE" w:rsidRDefault="00CB23D5">
            <w:pPr>
              <w:pStyle w:val="ListParagraph"/>
            </w:pPr>
            <w:r w:rsidRPr="005527EE">
              <w:t>2.c.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205022EB" w14:textId="77777777" w:rsidR="00D9484A" w:rsidRPr="005527EE" w:rsidRDefault="00CB23D5">
            <w:pPr>
              <w:pStyle w:val="ListParagraph"/>
            </w:pPr>
            <w:r w:rsidRPr="005527EE">
              <w:t xml:space="preserve">Derive mathematical expressions for relationships involving time, displacement, velocity, and acceleration in two dimensions. </w:t>
            </w:r>
          </w:p>
        </w:tc>
      </w:tr>
      <w:tr w:rsidR="00193E62" w14:paraId="24EF096F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35810D4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48A4B7D" w14:textId="77777777" w:rsidR="00D9484A" w:rsidRPr="005527EE" w:rsidRDefault="00CB23D5">
            <w:pPr>
              <w:pStyle w:val="ListParagraph"/>
            </w:pPr>
            <w:r w:rsidRPr="005527EE">
              <w:t>2.d.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287ED646" w14:textId="77777777" w:rsidR="00D9484A" w:rsidRPr="005527EE" w:rsidRDefault="00CB23D5">
            <w:pPr>
              <w:pStyle w:val="ListParagraph"/>
            </w:pPr>
            <w:r w:rsidRPr="005527EE">
              <w:t xml:space="preserve">Solve two-dimensional systems utilizing relationships between displacement, velocities, acceleration, and time. </w:t>
            </w:r>
          </w:p>
        </w:tc>
      </w:tr>
      <w:tr w:rsidR="00193E62" w14:paraId="123C0DEA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1499E2D" w14:textId="77777777" w:rsidR="00D9484A" w:rsidRPr="005527EE" w:rsidRDefault="00CB23D5">
            <w:pPr>
              <w:pStyle w:val="Heading6"/>
            </w:pPr>
            <w:r w:rsidRPr="005527EE">
              <w:t>3.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5D654" w14:textId="77777777" w:rsidR="00D9484A" w:rsidRPr="005527EE" w:rsidRDefault="00CB23D5">
            <w:pPr>
              <w:pStyle w:val="Heading6"/>
            </w:pPr>
            <w:r w:rsidRPr="005527EE">
              <w:t>Apply</w:t>
            </w:r>
            <w:r w:rsidRPr="005527EE">
              <w:t xml:space="preserve"> the concepts of work, power, and energy to dynamics applications. </w:t>
            </w:r>
          </w:p>
        </w:tc>
      </w:tr>
      <w:tr w:rsidR="00193E62" w14:paraId="36B34485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4EE8E3B" w14:textId="77777777"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32EB2" w14:textId="77777777" w:rsidR="00D9484A" w:rsidRPr="005527EE" w:rsidRDefault="00CB23D5">
            <w:pPr>
              <w:pStyle w:val="Heading9"/>
            </w:pPr>
            <w:r w:rsidRPr="005527EE">
              <w:t>Assessment Strategies</w:t>
            </w:r>
          </w:p>
        </w:tc>
      </w:tr>
      <w:tr w:rsidR="00193E62" w14:paraId="1A733FE8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65884DA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CED4D33" w14:textId="77777777" w:rsidR="00D9484A" w:rsidRPr="005527EE" w:rsidRDefault="00CB23D5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16B78B9A" w14:textId="77777777" w:rsidR="00D9484A" w:rsidRPr="005527EE" w:rsidRDefault="00CB23D5">
            <w:pPr>
              <w:pStyle w:val="ListParagraph"/>
            </w:pPr>
            <w:r w:rsidRPr="005527EE">
              <w:t>Written Product</w:t>
            </w:r>
          </w:p>
        </w:tc>
      </w:tr>
      <w:tr w:rsidR="00193E62" w14:paraId="7C9D0FC4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2675A28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1FA972E" w14:textId="77777777" w:rsidR="00D9484A" w:rsidRPr="005527EE" w:rsidRDefault="00CB23D5">
            <w:pPr>
              <w:pStyle w:val="ListParagraph"/>
            </w:pPr>
            <w:r w:rsidRPr="005527EE">
              <w:t>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6586BA11" w14:textId="77777777" w:rsidR="00D9484A" w:rsidRPr="005527EE" w:rsidRDefault="00CB23D5">
            <w:pPr>
              <w:pStyle w:val="ListParagraph"/>
            </w:pPr>
            <w:r w:rsidRPr="005527EE">
              <w:t>Simulation</w:t>
            </w:r>
          </w:p>
        </w:tc>
      </w:tr>
      <w:tr w:rsidR="00193E62" w14:paraId="0A357FD4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072BA21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C5B5B6E" w14:textId="77777777" w:rsidR="00D9484A" w:rsidRPr="005527EE" w:rsidRDefault="00CB23D5">
            <w:pPr>
              <w:pStyle w:val="ListParagraph"/>
            </w:pPr>
            <w:r w:rsidRPr="005527EE">
              <w:t>3.3.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17CF63D4" w14:textId="77777777" w:rsidR="00D9484A" w:rsidRPr="005527EE" w:rsidRDefault="00CB23D5">
            <w:pPr>
              <w:pStyle w:val="ListParagraph"/>
            </w:pPr>
            <w:r w:rsidRPr="005527EE">
              <w:t>Drawing/Illustration</w:t>
            </w:r>
          </w:p>
        </w:tc>
      </w:tr>
      <w:tr w:rsidR="00193E62" w14:paraId="64292543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175AA41" w14:textId="77777777"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148F8" w14:textId="77777777" w:rsidR="00D9484A" w:rsidRPr="005527EE" w:rsidRDefault="00CB23D5">
            <w:pPr>
              <w:pStyle w:val="Heading9"/>
            </w:pPr>
            <w:r w:rsidRPr="005527EE">
              <w:t>Criteria</w:t>
            </w:r>
          </w:p>
        </w:tc>
      </w:tr>
      <w:tr w:rsidR="00193E62" w14:paraId="0613760F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9876D02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B6DAE41" w14:textId="77777777" w:rsidR="00D9484A" w:rsidRPr="005527EE" w:rsidRDefault="00CB23D5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39C2ED39" w14:textId="77777777" w:rsidR="00D9484A" w:rsidRPr="005527EE" w:rsidRDefault="00CB23D5">
            <w:pPr>
              <w:pStyle w:val="ListParagraph"/>
            </w:pPr>
            <w:r w:rsidRPr="005527EE">
              <w:t xml:space="preserve">you identify and compare scientific work and non-scientific work </w:t>
            </w:r>
            <w:r w:rsidRPr="005527EE">
              <w:t>examples.</w:t>
            </w:r>
          </w:p>
        </w:tc>
      </w:tr>
      <w:tr w:rsidR="00193E62" w14:paraId="6E6D0118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3A4C277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2C51EBB" w14:textId="77777777" w:rsidR="00D9484A" w:rsidRPr="005527EE" w:rsidRDefault="00CB23D5">
            <w:pPr>
              <w:pStyle w:val="ListParagraph"/>
            </w:pPr>
            <w:r w:rsidRPr="005527EE">
              <w:t>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6F38BB0E" w14:textId="77777777" w:rsidR="00D9484A" w:rsidRPr="005527EE" w:rsidRDefault="00CB23D5">
            <w:pPr>
              <w:pStyle w:val="ListParagraph"/>
            </w:pPr>
            <w:r w:rsidRPr="005527EE">
              <w:t>you diagram kinetic and potential energies within multiple systems and relate them to total mechanical energy.</w:t>
            </w:r>
          </w:p>
        </w:tc>
      </w:tr>
      <w:tr w:rsidR="00193E62" w14:paraId="392FCFC8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6CFDD0B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F5FDB6B" w14:textId="77777777" w:rsidR="00D9484A" w:rsidRPr="005527EE" w:rsidRDefault="00CB23D5">
            <w:pPr>
              <w:pStyle w:val="ListParagraph"/>
            </w:pPr>
            <w:r w:rsidRPr="005527EE">
              <w:t>3.3.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2B716B58" w14:textId="77777777" w:rsidR="00D9484A" w:rsidRPr="005527EE" w:rsidRDefault="00CB23D5">
            <w:pPr>
              <w:pStyle w:val="ListParagraph"/>
            </w:pPr>
            <w:r w:rsidRPr="005527EE">
              <w:t>you utilize the work-energy theorem to identify work, power, and energy relationships within systems.</w:t>
            </w:r>
          </w:p>
        </w:tc>
      </w:tr>
      <w:tr w:rsidR="00193E62" w14:paraId="5AA68B65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A430A10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8E602EB" w14:textId="77777777" w:rsidR="00D9484A" w:rsidRPr="005527EE" w:rsidRDefault="00CB23D5">
            <w:pPr>
              <w:pStyle w:val="ListParagraph"/>
            </w:pPr>
            <w:r w:rsidRPr="005527EE">
              <w:t>3.4.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2B0ADBFF" w14:textId="77777777" w:rsidR="00D9484A" w:rsidRPr="005527EE" w:rsidRDefault="00CB23D5">
            <w:pPr>
              <w:pStyle w:val="ListParagraph"/>
            </w:pPr>
            <w:r w:rsidRPr="005527EE">
              <w:t xml:space="preserve">you determine the work done by a net force acting on an object by measuring the change in kinetic energy (work-energy theorem). </w:t>
            </w:r>
          </w:p>
        </w:tc>
      </w:tr>
      <w:tr w:rsidR="00193E62" w14:paraId="58652068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23E7FA7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2B3FAF6" w14:textId="77777777" w:rsidR="00D9484A" w:rsidRPr="005527EE" w:rsidRDefault="00CB23D5">
            <w:pPr>
              <w:pStyle w:val="ListParagraph"/>
            </w:pPr>
            <w:r w:rsidRPr="005527EE">
              <w:t>3.5.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7DAFB2A3" w14:textId="77777777" w:rsidR="00D9484A" w:rsidRPr="005527EE" w:rsidRDefault="00CB23D5">
            <w:pPr>
              <w:pStyle w:val="ListParagraph"/>
            </w:pPr>
            <w:r w:rsidRPr="005527EE">
              <w:t xml:space="preserve">you calculate the work done by a constant force and a variable force acting on an object. </w:t>
            </w:r>
          </w:p>
        </w:tc>
      </w:tr>
      <w:tr w:rsidR="00193E62" w14:paraId="40D9BE89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A992619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05771A3" w14:textId="77777777" w:rsidR="00D9484A" w:rsidRPr="005527EE" w:rsidRDefault="00CB23D5">
            <w:pPr>
              <w:pStyle w:val="ListParagraph"/>
            </w:pPr>
            <w:r w:rsidRPr="005527EE">
              <w:t>3.6.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55AF4AE9" w14:textId="77777777" w:rsidR="00D9484A" w:rsidRPr="005527EE" w:rsidRDefault="00CB23D5">
            <w:pPr>
              <w:pStyle w:val="ListParagraph"/>
            </w:pPr>
            <w:r w:rsidRPr="005527EE">
              <w:t>you calculate force co</w:t>
            </w:r>
            <w:r w:rsidRPr="005527EE">
              <w:t xml:space="preserve">mponents based on potential energy data. </w:t>
            </w:r>
          </w:p>
        </w:tc>
      </w:tr>
      <w:tr w:rsidR="00193E62" w14:paraId="2134EB20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C6F6B34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9709723" w14:textId="77777777" w:rsidR="00D9484A" w:rsidRPr="005527EE" w:rsidRDefault="00CB23D5">
            <w:pPr>
              <w:pStyle w:val="ListParagraph"/>
            </w:pPr>
            <w:r w:rsidRPr="005527EE">
              <w:t>3.7.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4F62ED42" w14:textId="77777777" w:rsidR="00D9484A" w:rsidRPr="005527EE" w:rsidRDefault="00CB23D5">
            <w:pPr>
              <w:pStyle w:val="ListParagraph"/>
            </w:pPr>
            <w:r w:rsidRPr="005527EE">
              <w:t>you calculate the area under a force versus displacement curve.</w:t>
            </w:r>
          </w:p>
        </w:tc>
      </w:tr>
      <w:tr w:rsidR="00193E62" w14:paraId="5DC9C353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62CDE8E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2629C58" w14:textId="77777777" w:rsidR="00D9484A" w:rsidRPr="005527EE" w:rsidRDefault="00CB23D5">
            <w:pPr>
              <w:pStyle w:val="ListParagraph"/>
            </w:pPr>
            <w:r w:rsidRPr="005527EE">
              <w:t>3.8.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1C149CA2" w14:textId="77777777" w:rsidR="00D9484A" w:rsidRPr="005527EE" w:rsidRDefault="00CB23D5">
            <w:pPr>
              <w:pStyle w:val="ListParagraph"/>
            </w:pPr>
            <w:r w:rsidRPr="005527EE">
              <w:t xml:space="preserve">you differentiate between average power and instantaneous power in calculations. </w:t>
            </w:r>
          </w:p>
        </w:tc>
      </w:tr>
      <w:tr w:rsidR="00193E62" w14:paraId="77195624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0573B25" w14:textId="77777777"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4B4CF" w14:textId="77777777" w:rsidR="00D9484A" w:rsidRPr="005527EE" w:rsidRDefault="00CB23D5">
            <w:pPr>
              <w:pStyle w:val="Heading9"/>
            </w:pPr>
            <w:r w:rsidRPr="005527EE">
              <w:t>Learning Objectives</w:t>
            </w:r>
          </w:p>
        </w:tc>
      </w:tr>
      <w:tr w:rsidR="00193E62" w14:paraId="64AA00D8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20AA754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DC20BEC" w14:textId="77777777" w:rsidR="00D9484A" w:rsidRPr="005527EE" w:rsidRDefault="00CB23D5">
            <w:pPr>
              <w:pStyle w:val="ListParagraph"/>
            </w:pPr>
            <w:r w:rsidRPr="005527EE">
              <w:t>3.a.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68501E5F" w14:textId="77777777" w:rsidR="00D9484A" w:rsidRPr="005527EE" w:rsidRDefault="00CB23D5">
            <w:pPr>
              <w:pStyle w:val="ListParagraph"/>
            </w:pPr>
            <w:r w:rsidRPr="005527EE">
              <w:t xml:space="preserve">Compare the concept of scientific work to non-scientific work. </w:t>
            </w:r>
          </w:p>
        </w:tc>
      </w:tr>
      <w:tr w:rsidR="00193E62" w14:paraId="69960450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8EF529B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040F2FA" w14:textId="77777777" w:rsidR="00D9484A" w:rsidRPr="005527EE" w:rsidRDefault="00CB23D5">
            <w:pPr>
              <w:pStyle w:val="ListParagraph"/>
            </w:pPr>
            <w:r w:rsidRPr="005527EE">
              <w:t>3.b.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16B64587" w14:textId="77777777" w:rsidR="00D9484A" w:rsidRPr="005527EE" w:rsidRDefault="00CB23D5">
            <w:pPr>
              <w:pStyle w:val="ListParagraph"/>
            </w:pPr>
            <w:r w:rsidRPr="005527EE">
              <w:t xml:space="preserve">Examine the conceptual applications for kinetic, potential, and total mechanical energies within a system. </w:t>
            </w:r>
          </w:p>
        </w:tc>
      </w:tr>
      <w:tr w:rsidR="00193E62" w14:paraId="00EE44E6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B305AB6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914D64D" w14:textId="77777777" w:rsidR="00D9484A" w:rsidRPr="005527EE" w:rsidRDefault="00CB23D5">
            <w:pPr>
              <w:pStyle w:val="ListParagraph"/>
            </w:pPr>
            <w:r w:rsidRPr="005527EE">
              <w:t>3.c.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3F6E2E2D" w14:textId="77777777" w:rsidR="00D9484A" w:rsidRPr="005527EE" w:rsidRDefault="00CB23D5">
            <w:pPr>
              <w:pStyle w:val="ListParagraph"/>
            </w:pPr>
            <w:r w:rsidRPr="005527EE">
              <w:t>Utilize the relationships between work, energy, and power to solve mathematical problems in various mechanical systems.</w:t>
            </w:r>
          </w:p>
        </w:tc>
      </w:tr>
      <w:tr w:rsidR="00193E62" w14:paraId="6E26EE57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FD5E925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C5E161E" w14:textId="77777777" w:rsidR="00D9484A" w:rsidRPr="005527EE" w:rsidRDefault="00CB23D5">
            <w:pPr>
              <w:pStyle w:val="ListParagraph"/>
            </w:pPr>
            <w:r w:rsidRPr="005527EE">
              <w:t>3.d.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208374DC" w14:textId="77777777" w:rsidR="00D9484A" w:rsidRPr="005527EE" w:rsidRDefault="00CB23D5">
            <w:pPr>
              <w:pStyle w:val="ListParagraph"/>
            </w:pPr>
            <w:r w:rsidRPr="005527EE">
              <w:t xml:space="preserve">Apply the Law of Conservation of Energy to various mechanical systems. </w:t>
            </w:r>
          </w:p>
        </w:tc>
      </w:tr>
      <w:tr w:rsidR="00193E62" w14:paraId="5A293C34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6927850" w14:textId="77777777" w:rsidR="00D9484A" w:rsidRPr="005527EE" w:rsidRDefault="00CB23D5">
            <w:pPr>
              <w:pStyle w:val="Heading6"/>
            </w:pPr>
            <w:r w:rsidRPr="005527EE">
              <w:t>4.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E86E2" w14:textId="77777777" w:rsidR="00D9484A" w:rsidRPr="005527EE" w:rsidRDefault="00CB23D5">
            <w:pPr>
              <w:pStyle w:val="Heading6"/>
            </w:pPr>
            <w:r w:rsidRPr="005527EE">
              <w:t xml:space="preserve">Examine the concepts and principles of linear momentum. </w:t>
            </w:r>
          </w:p>
        </w:tc>
      </w:tr>
      <w:tr w:rsidR="00193E62" w14:paraId="1539005F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AF78841" w14:textId="77777777"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31F00" w14:textId="77777777" w:rsidR="00D9484A" w:rsidRPr="005527EE" w:rsidRDefault="00CB23D5">
            <w:pPr>
              <w:pStyle w:val="Heading9"/>
            </w:pPr>
            <w:r w:rsidRPr="005527EE">
              <w:t>Assessment Strategies</w:t>
            </w:r>
          </w:p>
        </w:tc>
      </w:tr>
      <w:tr w:rsidR="00193E62" w14:paraId="462FAB02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6CFE6EC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0DABE3B" w14:textId="77777777" w:rsidR="00D9484A" w:rsidRPr="005527EE" w:rsidRDefault="00CB23D5">
            <w:pPr>
              <w:pStyle w:val="ListParagraph"/>
            </w:pPr>
            <w:r w:rsidRPr="005527EE">
              <w:t>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52C0B6BF" w14:textId="77777777" w:rsidR="00D9484A" w:rsidRPr="005527EE" w:rsidRDefault="00CB23D5">
            <w:pPr>
              <w:pStyle w:val="ListParagraph"/>
            </w:pPr>
            <w:r w:rsidRPr="005527EE">
              <w:t>Written Product</w:t>
            </w:r>
          </w:p>
        </w:tc>
      </w:tr>
      <w:tr w:rsidR="00193E62" w14:paraId="5D253476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DC03B9A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2BB4E8C" w14:textId="77777777" w:rsidR="00D9484A" w:rsidRPr="005527EE" w:rsidRDefault="00CB23D5">
            <w:pPr>
              <w:pStyle w:val="ListParagraph"/>
            </w:pPr>
            <w:r w:rsidRPr="005527EE">
              <w:t>4.2.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26C13544" w14:textId="77777777" w:rsidR="00D9484A" w:rsidRPr="005527EE" w:rsidRDefault="00CB23D5">
            <w:pPr>
              <w:pStyle w:val="ListParagraph"/>
            </w:pPr>
            <w:r w:rsidRPr="005527EE">
              <w:t>Simulation</w:t>
            </w:r>
          </w:p>
        </w:tc>
      </w:tr>
      <w:tr w:rsidR="00193E62" w14:paraId="728BAA65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75A8CFF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7E015AF" w14:textId="77777777" w:rsidR="00D9484A" w:rsidRPr="005527EE" w:rsidRDefault="00CB23D5">
            <w:pPr>
              <w:pStyle w:val="ListParagraph"/>
            </w:pPr>
            <w:r w:rsidRPr="005527EE">
              <w:t>4.3.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1AACCEF1" w14:textId="77777777" w:rsidR="00D9484A" w:rsidRPr="005527EE" w:rsidRDefault="00CB23D5">
            <w:pPr>
              <w:pStyle w:val="ListParagraph"/>
            </w:pPr>
            <w:r w:rsidRPr="005527EE">
              <w:t>Drawing/Illustration</w:t>
            </w:r>
          </w:p>
        </w:tc>
      </w:tr>
      <w:tr w:rsidR="00193E62" w14:paraId="4096EFCF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314E364" w14:textId="77777777"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47987" w14:textId="77777777" w:rsidR="00D9484A" w:rsidRPr="005527EE" w:rsidRDefault="00CB23D5">
            <w:pPr>
              <w:pStyle w:val="Heading9"/>
            </w:pPr>
            <w:r w:rsidRPr="005527EE">
              <w:t>Criteria</w:t>
            </w:r>
          </w:p>
        </w:tc>
      </w:tr>
      <w:tr w:rsidR="00193E62" w14:paraId="7B3B69BD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97AA1C7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09D375E" w14:textId="77777777" w:rsidR="00D9484A" w:rsidRPr="005527EE" w:rsidRDefault="00CB23D5">
            <w:pPr>
              <w:pStyle w:val="ListParagraph"/>
            </w:pPr>
            <w:r w:rsidRPr="005527EE">
              <w:t>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5A61F686" w14:textId="77777777" w:rsidR="00D9484A" w:rsidRPr="005527EE" w:rsidRDefault="00CB23D5">
            <w:pPr>
              <w:pStyle w:val="ListParagraph"/>
            </w:pPr>
            <w:r w:rsidRPr="005527EE">
              <w:t xml:space="preserve">you </w:t>
            </w:r>
            <w:r w:rsidRPr="005527EE">
              <w:t>diagram systems of elastic and inelastic collisions showing variables before and after.</w:t>
            </w:r>
          </w:p>
        </w:tc>
      </w:tr>
      <w:tr w:rsidR="00193E62" w14:paraId="7BAF642F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154698D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E6223A9" w14:textId="77777777" w:rsidR="00D9484A" w:rsidRPr="005527EE" w:rsidRDefault="00CB23D5">
            <w:pPr>
              <w:pStyle w:val="ListParagraph"/>
            </w:pPr>
            <w:r w:rsidRPr="005527EE">
              <w:t>4.2.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65FED146" w14:textId="77777777" w:rsidR="00D9484A" w:rsidRPr="005527EE" w:rsidRDefault="00CB23D5">
            <w:pPr>
              <w:pStyle w:val="ListParagraph"/>
            </w:pPr>
            <w:r w:rsidRPr="005527EE">
              <w:t>you define impulse, momentum, elastic collisions, and inelastic collisions mathematically.</w:t>
            </w:r>
          </w:p>
        </w:tc>
      </w:tr>
      <w:tr w:rsidR="00193E62" w14:paraId="49A93139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2A365A6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17F4D79" w14:textId="77777777" w:rsidR="00D9484A" w:rsidRPr="005527EE" w:rsidRDefault="00CB23D5">
            <w:pPr>
              <w:pStyle w:val="ListParagraph"/>
            </w:pPr>
            <w:r w:rsidRPr="005527EE">
              <w:t>4.3.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2BCBEF54" w14:textId="77777777" w:rsidR="00D9484A" w:rsidRPr="005527EE" w:rsidRDefault="00CB23D5">
            <w:pPr>
              <w:pStyle w:val="ListParagraph"/>
            </w:pPr>
            <w:r w:rsidRPr="005527EE">
              <w:t>you calculate impulse for a constant force in multiple systems.</w:t>
            </w:r>
          </w:p>
        </w:tc>
      </w:tr>
      <w:tr w:rsidR="00193E62" w14:paraId="3A7531A4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AD22B06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BC984C8" w14:textId="77777777" w:rsidR="00D9484A" w:rsidRPr="005527EE" w:rsidRDefault="00CB23D5">
            <w:pPr>
              <w:pStyle w:val="ListParagraph"/>
            </w:pPr>
            <w:r w:rsidRPr="005527EE">
              <w:t>4.4.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2CF7D362" w14:textId="77777777" w:rsidR="00D9484A" w:rsidRPr="005527EE" w:rsidRDefault="00CB23D5">
            <w:pPr>
              <w:pStyle w:val="ListParagraph"/>
            </w:pPr>
            <w:r w:rsidRPr="005527EE">
              <w:t xml:space="preserve">you calculate impulse due to a time-varying force. </w:t>
            </w:r>
          </w:p>
        </w:tc>
      </w:tr>
      <w:tr w:rsidR="00193E62" w14:paraId="492BC7DB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CFE2EA7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E50A0D8" w14:textId="77777777" w:rsidR="00D9484A" w:rsidRPr="005527EE" w:rsidRDefault="00CB23D5">
            <w:pPr>
              <w:pStyle w:val="ListParagraph"/>
            </w:pPr>
            <w:r w:rsidRPr="005527EE">
              <w:t>4.5.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7637790C" w14:textId="77777777" w:rsidR="00D9484A" w:rsidRPr="005527EE" w:rsidRDefault="00CB23D5">
            <w:pPr>
              <w:pStyle w:val="ListParagraph"/>
            </w:pPr>
            <w:r w:rsidRPr="005527EE">
              <w:t xml:space="preserve">you find impulse by calculating the area under a force versus time graph. </w:t>
            </w:r>
          </w:p>
        </w:tc>
      </w:tr>
      <w:tr w:rsidR="00193E62" w14:paraId="22014076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F9EF832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0A475A0" w14:textId="77777777" w:rsidR="00D9484A" w:rsidRPr="005527EE" w:rsidRDefault="00CB23D5">
            <w:pPr>
              <w:pStyle w:val="ListParagraph"/>
            </w:pPr>
            <w:r w:rsidRPr="005527EE">
              <w:t>4.6.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40413E56" w14:textId="77777777" w:rsidR="00D9484A" w:rsidRPr="005527EE" w:rsidRDefault="00CB23D5">
            <w:pPr>
              <w:pStyle w:val="ListParagraph"/>
            </w:pPr>
            <w:r w:rsidRPr="005527EE">
              <w:t>you determine the center of mass of a system of particles.</w:t>
            </w:r>
          </w:p>
        </w:tc>
      </w:tr>
      <w:tr w:rsidR="00193E62" w14:paraId="5B1802F3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512BE4B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1B0B67" w14:textId="77777777" w:rsidR="00D9484A" w:rsidRPr="005527EE" w:rsidRDefault="00CB23D5">
            <w:pPr>
              <w:pStyle w:val="ListParagraph"/>
            </w:pPr>
            <w:r w:rsidRPr="005527EE">
              <w:t>4.7.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37914530" w14:textId="77777777" w:rsidR="00D9484A" w:rsidRPr="005527EE" w:rsidRDefault="00CB23D5">
            <w:pPr>
              <w:pStyle w:val="ListParagraph"/>
            </w:pPr>
            <w:r w:rsidRPr="005527EE">
              <w:t xml:space="preserve">you solve for variables in linear momentum systems using the Law of Conservation of Momentum. </w:t>
            </w:r>
          </w:p>
        </w:tc>
      </w:tr>
      <w:tr w:rsidR="00193E62" w14:paraId="3B805C74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3360D2D" w14:textId="77777777"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45C94" w14:textId="77777777" w:rsidR="00D9484A" w:rsidRPr="005527EE" w:rsidRDefault="00CB23D5">
            <w:pPr>
              <w:pStyle w:val="Heading9"/>
            </w:pPr>
            <w:r w:rsidRPr="005527EE">
              <w:t>Learning Objectives</w:t>
            </w:r>
          </w:p>
        </w:tc>
      </w:tr>
      <w:tr w:rsidR="00193E62" w14:paraId="2B721839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6679AF1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FAFF05D" w14:textId="77777777" w:rsidR="00D9484A" w:rsidRPr="005527EE" w:rsidRDefault="00CB23D5">
            <w:pPr>
              <w:pStyle w:val="ListParagraph"/>
            </w:pPr>
            <w:r w:rsidRPr="005527EE">
              <w:t>4.a.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6BA4C6F8" w14:textId="77777777" w:rsidR="00D9484A" w:rsidRPr="005527EE" w:rsidRDefault="00CB23D5">
            <w:pPr>
              <w:pStyle w:val="ListParagraph"/>
            </w:pPr>
            <w:r w:rsidRPr="005527EE">
              <w:t xml:space="preserve">Define impulse, momentum, elastic collision, and inelastic collision in terms of their mathematical properties. </w:t>
            </w:r>
          </w:p>
        </w:tc>
      </w:tr>
      <w:tr w:rsidR="00193E62" w14:paraId="4FB881C8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3180D8F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CCD1265" w14:textId="77777777" w:rsidR="00D9484A" w:rsidRPr="005527EE" w:rsidRDefault="00CB23D5">
            <w:pPr>
              <w:pStyle w:val="ListParagraph"/>
            </w:pPr>
            <w:r w:rsidRPr="005527EE">
              <w:t>4.b.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424798AA" w14:textId="77777777" w:rsidR="00D9484A" w:rsidRPr="005527EE" w:rsidRDefault="00CB23D5">
            <w:pPr>
              <w:pStyle w:val="ListParagraph"/>
            </w:pPr>
            <w:r w:rsidRPr="005527EE">
              <w:t xml:space="preserve">Apply relationships involving impulse and linear momentum to a system of particles. </w:t>
            </w:r>
          </w:p>
        </w:tc>
      </w:tr>
      <w:tr w:rsidR="00193E62" w14:paraId="29806003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457AF31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2E8ED53" w14:textId="77777777" w:rsidR="00D9484A" w:rsidRPr="005527EE" w:rsidRDefault="00CB23D5">
            <w:pPr>
              <w:pStyle w:val="ListParagraph"/>
            </w:pPr>
            <w:r w:rsidRPr="005527EE">
              <w:t>4.c.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1CE5732E" w14:textId="77777777" w:rsidR="00D9484A" w:rsidRPr="005527EE" w:rsidRDefault="00CB23D5">
            <w:pPr>
              <w:pStyle w:val="ListParagraph"/>
            </w:pPr>
            <w:r w:rsidRPr="005527EE">
              <w:t xml:space="preserve">Examine the concept of center of mass as it relates to the a system of particles or a rigid body. </w:t>
            </w:r>
          </w:p>
        </w:tc>
      </w:tr>
      <w:tr w:rsidR="00193E62" w14:paraId="6F5795F1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CF024B0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3BC465B" w14:textId="77777777" w:rsidR="00D9484A" w:rsidRPr="005527EE" w:rsidRDefault="00CB23D5">
            <w:pPr>
              <w:pStyle w:val="ListParagraph"/>
            </w:pPr>
            <w:r w:rsidRPr="005527EE">
              <w:t>4.d.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48E409C5" w14:textId="77777777" w:rsidR="00D9484A" w:rsidRPr="005527EE" w:rsidRDefault="00CB23D5">
            <w:pPr>
              <w:pStyle w:val="ListParagraph"/>
            </w:pPr>
            <w:r w:rsidRPr="005527EE">
              <w:t xml:space="preserve">Apply the Law of Conservation of Momentum to linear elastic and inelastic collisions. </w:t>
            </w:r>
          </w:p>
        </w:tc>
      </w:tr>
      <w:tr w:rsidR="00193E62" w14:paraId="60871A5E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E20346B" w14:textId="77777777" w:rsidR="00D9484A" w:rsidRPr="005527EE" w:rsidRDefault="00CB23D5">
            <w:pPr>
              <w:pStyle w:val="Heading6"/>
            </w:pPr>
            <w:r w:rsidRPr="005527EE">
              <w:t>5.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795B6" w14:textId="77777777" w:rsidR="00D9484A" w:rsidRPr="005527EE" w:rsidRDefault="00CB23D5">
            <w:pPr>
              <w:pStyle w:val="Heading6"/>
            </w:pPr>
            <w:r w:rsidRPr="005527EE">
              <w:t xml:space="preserve">Apply the laws of rotational dynamics and </w:t>
            </w:r>
            <w:r w:rsidRPr="005527EE">
              <w:t>equilibrium.</w:t>
            </w:r>
          </w:p>
        </w:tc>
      </w:tr>
      <w:tr w:rsidR="00193E62" w14:paraId="46FA8FF6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A0B6B47" w14:textId="77777777"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F688B" w14:textId="77777777" w:rsidR="00D9484A" w:rsidRPr="005527EE" w:rsidRDefault="00CB23D5">
            <w:pPr>
              <w:pStyle w:val="Heading9"/>
            </w:pPr>
            <w:r w:rsidRPr="005527EE">
              <w:t>Assessment Strategies</w:t>
            </w:r>
          </w:p>
        </w:tc>
      </w:tr>
      <w:tr w:rsidR="00193E62" w14:paraId="390B3D1B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571A6B0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4146B01" w14:textId="77777777" w:rsidR="00D9484A" w:rsidRPr="005527EE" w:rsidRDefault="00CB23D5">
            <w:pPr>
              <w:pStyle w:val="ListParagraph"/>
            </w:pPr>
            <w:r w:rsidRPr="005527EE">
              <w:t>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5E59E0A0" w14:textId="77777777" w:rsidR="00D9484A" w:rsidRPr="005527EE" w:rsidRDefault="00CB23D5">
            <w:pPr>
              <w:pStyle w:val="ListParagraph"/>
            </w:pPr>
            <w:r w:rsidRPr="005527EE">
              <w:t>Written Product</w:t>
            </w:r>
          </w:p>
        </w:tc>
      </w:tr>
      <w:tr w:rsidR="00193E62" w14:paraId="7F6B9F3C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F340C9F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AD52B79" w14:textId="77777777" w:rsidR="00D9484A" w:rsidRPr="005527EE" w:rsidRDefault="00CB23D5">
            <w:pPr>
              <w:pStyle w:val="ListParagraph"/>
            </w:pPr>
            <w:r w:rsidRPr="005527EE">
              <w:t>5.2.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2EF1703D" w14:textId="77777777" w:rsidR="00D9484A" w:rsidRPr="005527EE" w:rsidRDefault="00CB23D5">
            <w:pPr>
              <w:pStyle w:val="ListParagraph"/>
            </w:pPr>
            <w:r w:rsidRPr="005527EE">
              <w:t>Simulation</w:t>
            </w:r>
          </w:p>
        </w:tc>
      </w:tr>
      <w:tr w:rsidR="00193E62" w14:paraId="0EC00AE6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EC8C126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6A6AE7D" w14:textId="77777777" w:rsidR="00D9484A" w:rsidRPr="005527EE" w:rsidRDefault="00CB23D5">
            <w:pPr>
              <w:pStyle w:val="ListParagraph"/>
            </w:pPr>
            <w:r w:rsidRPr="005527EE">
              <w:t>5.3.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5380C986" w14:textId="77777777" w:rsidR="00D9484A" w:rsidRPr="005527EE" w:rsidRDefault="00CB23D5">
            <w:pPr>
              <w:pStyle w:val="ListParagraph"/>
            </w:pPr>
            <w:r w:rsidRPr="005527EE">
              <w:t>Drawing/Illustration</w:t>
            </w:r>
          </w:p>
        </w:tc>
      </w:tr>
      <w:tr w:rsidR="00193E62" w14:paraId="0DCDA48A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86EDEA3" w14:textId="77777777"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FFF30" w14:textId="77777777" w:rsidR="00D9484A" w:rsidRPr="005527EE" w:rsidRDefault="00CB23D5">
            <w:pPr>
              <w:pStyle w:val="Heading9"/>
            </w:pPr>
            <w:r w:rsidRPr="005527EE">
              <w:t>Criteria</w:t>
            </w:r>
          </w:p>
        </w:tc>
      </w:tr>
      <w:tr w:rsidR="00193E62" w14:paraId="171D60A1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52DFC47" w14:textId="77777777"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407D5" w14:textId="77777777" w:rsidR="00D9484A" w:rsidRPr="005527EE" w:rsidRDefault="00CB23D5">
            <w:pPr>
              <w:pStyle w:val="Heading5"/>
            </w:pPr>
            <w:r w:rsidRPr="005527EE">
              <w:t>You will be successful when:</w:t>
            </w:r>
          </w:p>
        </w:tc>
      </w:tr>
      <w:tr w:rsidR="00193E62" w14:paraId="5FBA32A1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D10C9D7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81C36A3" w14:textId="77777777" w:rsidR="00D9484A" w:rsidRPr="005527EE" w:rsidRDefault="00CB23D5">
            <w:pPr>
              <w:pStyle w:val="ListParagraph"/>
            </w:pPr>
            <w:r w:rsidRPr="005527EE">
              <w:t>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1D68FCE2" w14:textId="77777777" w:rsidR="00D9484A" w:rsidRPr="005527EE" w:rsidRDefault="00CB23D5">
            <w:pPr>
              <w:pStyle w:val="ListParagraph"/>
            </w:pPr>
            <w:r w:rsidRPr="005527EE">
              <w:t xml:space="preserve">you contrast and compare the equations of motion for translational and rotational kinematics. </w:t>
            </w:r>
          </w:p>
        </w:tc>
      </w:tr>
      <w:tr w:rsidR="00193E62" w14:paraId="4C396737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535441A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782455A" w14:textId="77777777" w:rsidR="00D9484A" w:rsidRPr="005527EE" w:rsidRDefault="00CB23D5">
            <w:pPr>
              <w:pStyle w:val="ListParagraph"/>
            </w:pPr>
            <w:r w:rsidRPr="005527EE">
              <w:t>5.2.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0BAB7879" w14:textId="77777777" w:rsidR="00D9484A" w:rsidRPr="005527EE" w:rsidRDefault="00CB23D5">
            <w:pPr>
              <w:pStyle w:val="ListParagraph"/>
            </w:pPr>
            <w:r w:rsidRPr="005527EE">
              <w:t xml:space="preserve">you explain torque, moment of inertia, and the Law of Conservation of Angular Momentum verbally and mathematically. </w:t>
            </w:r>
          </w:p>
        </w:tc>
      </w:tr>
      <w:tr w:rsidR="00193E62" w14:paraId="1D787BB2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13977BB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4B3171A" w14:textId="77777777" w:rsidR="00D9484A" w:rsidRPr="005527EE" w:rsidRDefault="00CB23D5">
            <w:pPr>
              <w:pStyle w:val="ListParagraph"/>
            </w:pPr>
            <w:r w:rsidRPr="005527EE">
              <w:t>5.3.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058A15F1" w14:textId="77777777" w:rsidR="00D9484A" w:rsidRPr="005527EE" w:rsidRDefault="00CB23D5">
            <w:pPr>
              <w:pStyle w:val="ListParagraph"/>
            </w:pPr>
            <w:r w:rsidRPr="005527EE">
              <w:t>you diagram and graph rotational systems.</w:t>
            </w:r>
          </w:p>
        </w:tc>
      </w:tr>
      <w:tr w:rsidR="00193E62" w14:paraId="68F6BE03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22E1788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D499B44" w14:textId="77777777" w:rsidR="00D9484A" w:rsidRPr="005527EE" w:rsidRDefault="00CB23D5">
            <w:pPr>
              <w:pStyle w:val="ListParagraph"/>
            </w:pPr>
            <w:r w:rsidRPr="005527EE">
              <w:t>5.4.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7BD657E4" w14:textId="77777777" w:rsidR="00D9484A" w:rsidRPr="005527EE" w:rsidRDefault="00CB23D5">
            <w:pPr>
              <w:pStyle w:val="ListParagraph"/>
            </w:pPr>
            <w:r w:rsidRPr="005527EE">
              <w:t>you express torque using vector cross products.</w:t>
            </w:r>
          </w:p>
        </w:tc>
      </w:tr>
      <w:tr w:rsidR="00193E62" w14:paraId="5B3F2EBF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CE4606A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053AEDB" w14:textId="77777777" w:rsidR="00D9484A" w:rsidRPr="005527EE" w:rsidRDefault="00CB23D5">
            <w:pPr>
              <w:pStyle w:val="ListParagraph"/>
            </w:pPr>
            <w:r w:rsidRPr="005527EE">
              <w:t>5.5.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6567D40F" w14:textId="77777777" w:rsidR="00D9484A" w:rsidRPr="005527EE" w:rsidRDefault="00CB23D5">
            <w:pPr>
              <w:pStyle w:val="ListParagraph"/>
            </w:pPr>
            <w:r w:rsidRPr="005527EE">
              <w:t>you calculate rotational mot</w:t>
            </w:r>
            <w:r w:rsidRPr="005527EE">
              <w:t xml:space="preserve">ion components such as displacement, velocity, and acceleration using kinematic equations and their derivatives. </w:t>
            </w:r>
          </w:p>
        </w:tc>
      </w:tr>
      <w:tr w:rsidR="00193E62" w14:paraId="4A480316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1F1336D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D4E8E80" w14:textId="77777777" w:rsidR="00D9484A" w:rsidRPr="005527EE" w:rsidRDefault="00CB23D5">
            <w:pPr>
              <w:pStyle w:val="ListParagraph"/>
            </w:pPr>
            <w:r w:rsidRPr="005527EE">
              <w:t>5.6.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09BD9D4B" w14:textId="77777777" w:rsidR="00D9484A" w:rsidRPr="005527EE" w:rsidRDefault="00CB23D5">
            <w:pPr>
              <w:pStyle w:val="ListParagraph"/>
            </w:pPr>
            <w:r w:rsidRPr="005527EE">
              <w:t>you calculate energy, work, and power in rotational systems.</w:t>
            </w:r>
          </w:p>
        </w:tc>
      </w:tr>
      <w:tr w:rsidR="00193E62" w14:paraId="62B9C6DB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7AB4FB7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21DE877" w14:textId="77777777" w:rsidR="00D9484A" w:rsidRPr="005527EE" w:rsidRDefault="00CB23D5">
            <w:pPr>
              <w:pStyle w:val="ListParagraph"/>
            </w:pPr>
            <w:r w:rsidRPr="005527EE">
              <w:t>5.7.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206BCD90" w14:textId="77777777" w:rsidR="00D9484A" w:rsidRPr="005527EE" w:rsidRDefault="00CB23D5">
            <w:pPr>
              <w:pStyle w:val="ListParagraph"/>
            </w:pPr>
            <w:r w:rsidRPr="005527EE">
              <w:t xml:space="preserve">you calculate torque, force, or moment arm using the </w:t>
            </w:r>
            <w:r w:rsidRPr="005527EE">
              <w:t>appropriate equations.</w:t>
            </w:r>
          </w:p>
        </w:tc>
      </w:tr>
      <w:tr w:rsidR="00193E62" w14:paraId="7DB01E7F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C0EAC95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9FF8E9F" w14:textId="77777777" w:rsidR="00D9484A" w:rsidRPr="005527EE" w:rsidRDefault="00CB23D5">
            <w:pPr>
              <w:pStyle w:val="ListParagraph"/>
            </w:pPr>
            <w:r w:rsidRPr="005527EE">
              <w:t>5.8.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4C0F2FF8" w14:textId="77777777" w:rsidR="00D9484A" w:rsidRPr="005527EE" w:rsidRDefault="00CB23D5">
            <w:pPr>
              <w:pStyle w:val="ListParagraph"/>
            </w:pPr>
            <w:r w:rsidRPr="005527EE">
              <w:t>you calculate the moment of inertia for an object or system using integration for the form(s).</w:t>
            </w:r>
          </w:p>
        </w:tc>
      </w:tr>
      <w:tr w:rsidR="00193E62" w14:paraId="44A3EA9E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88EF36F" w14:textId="77777777"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DC88F" w14:textId="77777777" w:rsidR="00D9484A" w:rsidRPr="005527EE" w:rsidRDefault="00CB23D5">
            <w:pPr>
              <w:pStyle w:val="Heading9"/>
            </w:pPr>
            <w:r w:rsidRPr="005527EE">
              <w:t>Learning Objectives</w:t>
            </w:r>
          </w:p>
        </w:tc>
      </w:tr>
      <w:tr w:rsidR="00193E62" w14:paraId="248B4C27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F6C92FA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34F6A05" w14:textId="77777777" w:rsidR="00D9484A" w:rsidRPr="005527EE" w:rsidRDefault="00CB23D5">
            <w:pPr>
              <w:pStyle w:val="ListParagraph"/>
            </w:pPr>
            <w:r w:rsidRPr="005527EE">
              <w:t>5.a.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78A31C8D" w14:textId="77777777" w:rsidR="00D9484A" w:rsidRPr="005527EE" w:rsidRDefault="00CB23D5">
            <w:pPr>
              <w:pStyle w:val="ListParagraph"/>
            </w:pPr>
            <w:r w:rsidRPr="005527EE">
              <w:t xml:space="preserve">Identify the relationship between translational and rotational kinematics. </w:t>
            </w:r>
          </w:p>
        </w:tc>
      </w:tr>
      <w:tr w:rsidR="00193E62" w14:paraId="343FB2E5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EF5429F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209880E" w14:textId="77777777" w:rsidR="00D9484A" w:rsidRPr="005527EE" w:rsidRDefault="00CB23D5">
            <w:pPr>
              <w:pStyle w:val="ListParagraph"/>
            </w:pPr>
            <w:r w:rsidRPr="005527EE">
              <w:t>5.b.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72B56710" w14:textId="77777777" w:rsidR="00D9484A" w:rsidRPr="005527EE" w:rsidRDefault="00CB23D5">
            <w:pPr>
              <w:pStyle w:val="ListParagraph"/>
            </w:pPr>
            <w:r w:rsidRPr="005527EE">
              <w:t xml:space="preserve">Explore the concepts of angular velocity, angular acceleration, torque, moment of inertia, and conservation of angular momentum. </w:t>
            </w:r>
          </w:p>
        </w:tc>
      </w:tr>
      <w:tr w:rsidR="00193E62" w14:paraId="12C0ACD5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ABECC31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4AC34D6" w14:textId="77777777" w:rsidR="00D9484A" w:rsidRPr="005527EE" w:rsidRDefault="00CB23D5">
            <w:pPr>
              <w:pStyle w:val="ListParagraph"/>
            </w:pPr>
            <w:r w:rsidRPr="005527EE">
              <w:t>5.c.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6D73E90E" w14:textId="77777777" w:rsidR="00D9484A" w:rsidRPr="005527EE" w:rsidRDefault="00CB23D5">
            <w:pPr>
              <w:pStyle w:val="ListParagraph"/>
            </w:pPr>
            <w:r w:rsidRPr="005527EE">
              <w:t>Determine mathematically the rotatio</w:t>
            </w:r>
            <w:r w:rsidRPr="005527EE">
              <w:t>nal motion of a rigid body about a fixed axis.</w:t>
            </w:r>
          </w:p>
        </w:tc>
      </w:tr>
      <w:tr w:rsidR="00193E62" w14:paraId="58B40A8A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4B32CD7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8CBF631" w14:textId="77777777" w:rsidR="00D9484A" w:rsidRPr="005527EE" w:rsidRDefault="00CB23D5">
            <w:pPr>
              <w:pStyle w:val="ListParagraph"/>
            </w:pPr>
            <w:r w:rsidRPr="005527EE">
              <w:t>5.d.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73B09794" w14:textId="77777777" w:rsidR="00D9484A" w:rsidRPr="005527EE" w:rsidRDefault="00CB23D5">
            <w:pPr>
              <w:pStyle w:val="ListParagraph"/>
            </w:pPr>
            <w:r w:rsidRPr="005527EE">
              <w:t xml:space="preserve">Calculate the energy and work in rotational motion. </w:t>
            </w:r>
          </w:p>
        </w:tc>
      </w:tr>
      <w:tr w:rsidR="00193E62" w14:paraId="611D13FD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E05410E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A9D5F4B" w14:textId="77777777" w:rsidR="00D9484A" w:rsidRPr="005527EE" w:rsidRDefault="00CB23D5">
            <w:pPr>
              <w:pStyle w:val="ListParagraph"/>
            </w:pPr>
            <w:r w:rsidRPr="005527EE">
              <w:t>5.e.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025DBCB5" w14:textId="77777777" w:rsidR="00D9484A" w:rsidRPr="005527EE" w:rsidRDefault="00CB23D5">
            <w:pPr>
              <w:pStyle w:val="ListParagraph"/>
            </w:pPr>
            <w:r w:rsidRPr="005527EE">
              <w:t xml:space="preserve">Calculate torque in multiple mechanical systems. </w:t>
            </w:r>
          </w:p>
        </w:tc>
      </w:tr>
      <w:tr w:rsidR="00193E62" w14:paraId="128169A3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394BF82" w14:textId="77777777" w:rsidR="00D9484A" w:rsidRPr="005527EE" w:rsidRDefault="00CB23D5">
            <w:pPr>
              <w:pStyle w:val="Heading6"/>
            </w:pPr>
            <w:r w:rsidRPr="005527EE">
              <w:t>6.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3AC99" w14:textId="77777777" w:rsidR="00D9484A" w:rsidRPr="005527EE" w:rsidRDefault="00CB23D5">
            <w:pPr>
              <w:pStyle w:val="Heading6"/>
            </w:pPr>
            <w:r w:rsidRPr="005527EE">
              <w:t xml:space="preserve">Explore the concepts of thermodynamics as they pertain to fluid systems. </w:t>
            </w:r>
          </w:p>
        </w:tc>
      </w:tr>
      <w:tr w:rsidR="00193E62" w14:paraId="51B21E03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9BE5607" w14:textId="77777777"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70CC7" w14:textId="77777777" w:rsidR="00D9484A" w:rsidRPr="005527EE" w:rsidRDefault="00CB23D5">
            <w:pPr>
              <w:pStyle w:val="Heading9"/>
            </w:pPr>
            <w:r w:rsidRPr="005527EE">
              <w:t>Assessment Strategies</w:t>
            </w:r>
          </w:p>
        </w:tc>
      </w:tr>
      <w:tr w:rsidR="00193E62" w14:paraId="48A84834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9362C43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E4CD1A4" w14:textId="77777777" w:rsidR="00D9484A" w:rsidRPr="005527EE" w:rsidRDefault="00CB23D5">
            <w:pPr>
              <w:pStyle w:val="ListParagraph"/>
            </w:pPr>
            <w:r w:rsidRPr="005527EE">
              <w:t>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14136F7A" w14:textId="77777777" w:rsidR="00D9484A" w:rsidRPr="005527EE" w:rsidRDefault="00CB23D5">
            <w:pPr>
              <w:pStyle w:val="ListParagraph"/>
            </w:pPr>
            <w:r w:rsidRPr="005527EE">
              <w:t>Written Product</w:t>
            </w:r>
          </w:p>
        </w:tc>
      </w:tr>
      <w:tr w:rsidR="00193E62" w14:paraId="41A98EA5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AE6C529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226A0AC" w14:textId="77777777" w:rsidR="00D9484A" w:rsidRPr="005527EE" w:rsidRDefault="00CB23D5">
            <w:pPr>
              <w:pStyle w:val="ListParagraph"/>
            </w:pPr>
            <w:r w:rsidRPr="005527EE">
              <w:t>6.2.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1EEE93D1" w14:textId="77777777" w:rsidR="00D9484A" w:rsidRPr="005527EE" w:rsidRDefault="00CB23D5">
            <w:pPr>
              <w:pStyle w:val="ListParagraph"/>
            </w:pPr>
            <w:r w:rsidRPr="005527EE">
              <w:t>Simulation</w:t>
            </w:r>
          </w:p>
        </w:tc>
      </w:tr>
      <w:tr w:rsidR="00193E62" w14:paraId="1847E5AC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0D238FE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BE13513" w14:textId="77777777" w:rsidR="00D9484A" w:rsidRPr="005527EE" w:rsidRDefault="00CB23D5">
            <w:pPr>
              <w:pStyle w:val="ListParagraph"/>
            </w:pPr>
            <w:r w:rsidRPr="005527EE">
              <w:t>6.3.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49BDFAB6" w14:textId="77777777" w:rsidR="00D9484A" w:rsidRPr="005527EE" w:rsidRDefault="00CB23D5">
            <w:pPr>
              <w:pStyle w:val="ListParagraph"/>
            </w:pPr>
            <w:r w:rsidRPr="005527EE">
              <w:t>Drawing/Illustration</w:t>
            </w:r>
          </w:p>
        </w:tc>
      </w:tr>
      <w:tr w:rsidR="00193E62" w14:paraId="50A7FC22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942AAE3" w14:textId="77777777"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2912B" w14:textId="77777777" w:rsidR="00D9484A" w:rsidRPr="005527EE" w:rsidRDefault="00CB23D5">
            <w:pPr>
              <w:pStyle w:val="Heading9"/>
            </w:pPr>
            <w:r w:rsidRPr="005527EE">
              <w:t>Criteria</w:t>
            </w:r>
          </w:p>
        </w:tc>
      </w:tr>
      <w:tr w:rsidR="00193E62" w14:paraId="166E9FD8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7807233" w14:textId="77777777"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A0429" w14:textId="77777777" w:rsidR="00D9484A" w:rsidRPr="005527EE" w:rsidRDefault="00CB23D5">
            <w:pPr>
              <w:pStyle w:val="Heading5"/>
            </w:pPr>
            <w:r w:rsidRPr="005527EE">
              <w:t>You will be successful when:</w:t>
            </w:r>
          </w:p>
        </w:tc>
      </w:tr>
      <w:tr w:rsidR="00193E62" w14:paraId="4FB06285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CF6DA31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51D5089" w14:textId="77777777" w:rsidR="00D9484A" w:rsidRPr="005527EE" w:rsidRDefault="00CB23D5">
            <w:pPr>
              <w:pStyle w:val="ListParagraph"/>
            </w:pPr>
            <w:r w:rsidRPr="005527EE">
              <w:t>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20A75D3B" w14:textId="77777777" w:rsidR="00D9484A" w:rsidRPr="005527EE" w:rsidRDefault="00CB23D5">
            <w:pPr>
              <w:pStyle w:val="ListParagraph"/>
            </w:pPr>
            <w:r w:rsidRPr="005527EE">
              <w:t xml:space="preserve">you diagram and graph fluid </w:t>
            </w:r>
            <w:r w:rsidRPr="005527EE">
              <w:t>movement in multiple systems, including gas and liquid applications.</w:t>
            </w:r>
          </w:p>
        </w:tc>
      </w:tr>
      <w:tr w:rsidR="00193E62" w14:paraId="772F9BDF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CC06A19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CB31C7F" w14:textId="77777777" w:rsidR="00D9484A" w:rsidRPr="005527EE" w:rsidRDefault="00CB23D5">
            <w:pPr>
              <w:pStyle w:val="ListParagraph"/>
            </w:pPr>
            <w:r w:rsidRPr="005527EE">
              <w:t>6.2.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3E58FEB1" w14:textId="77777777" w:rsidR="00D9484A" w:rsidRPr="005527EE" w:rsidRDefault="00CB23D5">
            <w:pPr>
              <w:pStyle w:val="ListParagraph"/>
            </w:pPr>
            <w:r w:rsidRPr="005527EE">
              <w:t xml:space="preserve">you explain the four Laws of Thermodynamics in relation to their impact on multiple systems. </w:t>
            </w:r>
          </w:p>
        </w:tc>
      </w:tr>
      <w:tr w:rsidR="00193E62" w14:paraId="32C9764C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87BB677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D13E832" w14:textId="77777777" w:rsidR="00D9484A" w:rsidRPr="005527EE" w:rsidRDefault="00CB23D5">
            <w:pPr>
              <w:pStyle w:val="ListParagraph"/>
            </w:pPr>
            <w:r w:rsidRPr="005527EE">
              <w:t>6.3.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3FBF8E78" w14:textId="77777777" w:rsidR="00D9484A" w:rsidRPr="005527EE" w:rsidRDefault="00CB23D5">
            <w:pPr>
              <w:pStyle w:val="ListParagraph"/>
            </w:pPr>
            <w:r w:rsidRPr="005527EE">
              <w:t xml:space="preserve">you explain or model entropy in macro and micro systems. </w:t>
            </w:r>
          </w:p>
        </w:tc>
      </w:tr>
      <w:tr w:rsidR="00193E62" w14:paraId="5FA4A7FB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5CC203E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2FDD42C" w14:textId="77777777" w:rsidR="00D9484A" w:rsidRPr="005527EE" w:rsidRDefault="00CB23D5">
            <w:pPr>
              <w:pStyle w:val="ListParagraph"/>
            </w:pPr>
            <w:r w:rsidRPr="005527EE">
              <w:t>6.4.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4EC17A52" w14:textId="77777777" w:rsidR="00D9484A" w:rsidRPr="005527EE" w:rsidRDefault="00CB23D5">
            <w:pPr>
              <w:pStyle w:val="ListParagraph"/>
            </w:pPr>
            <w:r w:rsidRPr="005527EE">
              <w:t xml:space="preserve">you analyze isothermal, isobaric, and isochoric log forms of gas systems. </w:t>
            </w:r>
          </w:p>
          <w:p w14:paraId="6F7E6990" w14:textId="77777777" w:rsidR="00D9484A" w:rsidRPr="005527EE" w:rsidRDefault="00D9484A">
            <w:pPr>
              <w:pStyle w:val="ListParagraph"/>
            </w:pPr>
          </w:p>
        </w:tc>
      </w:tr>
      <w:tr w:rsidR="00193E62" w14:paraId="433B5352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ACD2CF6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C42BEF8" w14:textId="77777777" w:rsidR="00D9484A" w:rsidRPr="005527EE" w:rsidRDefault="00CB23D5">
            <w:pPr>
              <w:pStyle w:val="ListParagraph"/>
            </w:pPr>
            <w:r w:rsidRPr="005527EE">
              <w:t>6.5.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67A5159F" w14:textId="77777777" w:rsidR="00D9484A" w:rsidRPr="005527EE" w:rsidRDefault="00CB23D5">
            <w:pPr>
              <w:pStyle w:val="ListParagraph"/>
            </w:pPr>
            <w:r w:rsidRPr="005527EE">
              <w:t>you der</w:t>
            </w:r>
            <w:r w:rsidRPr="005527EE">
              <w:t xml:space="preserve">ive the pressure-volume and pressure-temperature relationships for adiabatic heating and cooling. </w:t>
            </w:r>
          </w:p>
        </w:tc>
      </w:tr>
      <w:tr w:rsidR="00193E62" w14:paraId="123470AD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5F85378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2A704E7" w14:textId="77777777" w:rsidR="00D9484A" w:rsidRPr="005527EE" w:rsidRDefault="00CB23D5">
            <w:pPr>
              <w:pStyle w:val="ListParagraph"/>
            </w:pPr>
            <w:r w:rsidRPr="005527EE">
              <w:t>6.6.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4C73D162" w14:textId="77777777" w:rsidR="00D9484A" w:rsidRPr="005527EE" w:rsidRDefault="00CB23D5">
            <w:pPr>
              <w:pStyle w:val="ListParagraph"/>
            </w:pPr>
            <w:r w:rsidRPr="005527EE">
              <w:t xml:space="preserve">you model thermodynamic processes graphically. </w:t>
            </w:r>
          </w:p>
        </w:tc>
      </w:tr>
      <w:tr w:rsidR="00193E62" w14:paraId="390FBC01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0D348AF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4981F04" w14:textId="77777777" w:rsidR="00D9484A" w:rsidRPr="005527EE" w:rsidRDefault="00CB23D5">
            <w:pPr>
              <w:pStyle w:val="ListParagraph"/>
            </w:pPr>
            <w:r w:rsidRPr="005527EE">
              <w:t>6.7.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1AEAB433" w14:textId="77777777" w:rsidR="00D9484A" w:rsidRPr="005527EE" w:rsidRDefault="00CB23D5">
            <w:pPr>
              <w:pStyle w:val="ListParagraph"/>
            </w:pPr>
            <w:r w:rsidRPr="005527EE">
              <w:t>you derive equations for thermodynamic work and apply them to systems.</w:t>
            </w:r>
          </w:p>
        </w:tc>
      </w:tr>
      <w:tr w:rsidR="00193E62" w14:paraId="23713284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BAC4409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ABAE6AA" w14:textId="77777777" w:rsidR="00D9484A" w:rsidRPr="005527EE" w:rsidRDefault="00CB23D5">
            <w:pPr>
              <w:pStyle w:val="ListParagraph"/>
            </w:pPr>
            <w:r w:rsidRPr="005527EE">
              <w:t>6.8.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3F2FAF9F" w14:textId="77777777" w:rsidR="00D9484A" w:rsidRPr="005527EE" w:rsidRDefault="00CB23D5">
            <w:pPr>
              <w:pStyle w:val="ListParagraph"/>
            </w:pPr>
            <w:r w:rsidRPr="005527EE">
              <w:t xml:space="preserve">you </w:t>
            </w:r>
            <w:r w:rsidRPr="005527EE">
              <w:t>calculate the work done by an ideal gas.</w:t>
            </w:r>
          </w:p>
        </w:tc>
      </w:tr>
      <w:tr w:rsidR="00193E62" w14:paraId="12E9D90E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8ABBDEE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FA23457" w14:textId="77777777" w:rsidR="00D9484A" w:rsidRPr="005527EE" w:rsidRDefault="00CB23D5">
            <w:pPr>
              <w:pStyle w:val="ListParagraph"/>
            </w:pPr>
            <w:r w:rsidRPr="005527EE">
              <w:t>6.9.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0CBEE87E" w14:textId="77777777" w:rsidR="00D9484A" w:rsidRPr="005527EE" w:rsidRDefault="00CB23D5">
            <w:pPr>
              <w:pStyle w:val="ListParagraph"/>
            </w:pPr>
            <w:r w:rsidRPr="005527EE">
              <w:t xml:space="preserve">you solve systems involving simple non-ideal gases. </w:t>
            </w:r>
          </w:p>
        </w:tc>
      </w:tr>
      <w:tr w:rsidR="00193E62" w14:paraId="0CA70280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038B92A" w14:textId="77777777"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45A40" w14:textId="77777777" w:rsidR="00D9484A" w:rsidRPr="005527EE" w:rsidRDefault="00CB23D5">
            <w:pPr>
              <w:pStyle w:val="Heading9"/>
            </w:pPr>
            <w:r w:rsidRPr="005527EE">
              <w:t>Learning Objectives</w:t>
            </w:r>
          </w:p>
        </w:tc>
      </w:tr>
      <w:tr w:rsidR="00193E62" w14:paraId="06FDFFB5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E179348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97A267E" w14:textId="77777777" w:rsidR="00D9484A" w:rsidRPr="005527EE" w:rsidRDefault="00CB23D5">
            <w:pPr>
              <w:pStyle w:val="ListParagraph"/>
            </w:pPr>
            <w:r w:rsidRPr="005527EE">
              <w:t>6.a.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0E239B00" w14:textId="77777777" w:rsidR="00D9484A" w:rsidRPr="005527EE" w:rsidRDefault="00CB23D5">
            <w:pPr>
              <w:pStyle w:val="ListParagraph"/>
            </w:pPr>
            <w:r w:rsidRPr="005527EE">
              <w:t xml:space="preserve">Investigate the applications of fluid dynamics in multiple systems. </w:t>
            </w:r>
          </w:p>
        </w:tc>
      </w:tr>
      <w:tr w:rsidR="00193E62" w14:paraId="0FB449A6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94778C7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5F142B6" w14:textId="77777777" w:rsidR="00D9484A" w:rsidRPr="005527EE" w:rsidRDefault="00CB23D5">
            <w:pPr>
              <w:pStyle w:val="ListParagraph"/>
            </w:pPr>
            <w:r w:rsidRPr="005527EE">
              <w:t>6.b.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3399007B" w14:textId="77777777" w:rsidR="00D9484A" w:rsidRPr="005527EE" w:rsidRDefault="00CB23D5">
            <w:pPr>
              <w:pStyle w:val="ListParagraph"/>
            </w:pPr>
            <w:r w:rsidRPr="005527EE">
              <w:t xml:space="preserve">Identify thermodynamic systems, equations of state, and thermodynamic processes. </w:t>
            </w:r>
          </w:p>
        </w:tc>
      </w:tr>
      <w:tr w:rsidR="00193E62" w14:paraId="42DE0CB5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27A2C6A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406A071" w14:textId="77777777" w:rsidR="00D9484A" w:rsidRPr="005527EE" w:rsidRDefault="00CB23D5">
            <w:pPr>
              <w:pStyle w:val="ListParagraph"/>
            </w:pPr>
            <w:r w:rsidRPr="005527EE">
              <w:t>6.c.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3D460942" w14:textId="77777777" w:rsidR="00D9484A" w:rsidRPr="005527EE" w:rsidRDefault="00CB23D5">
            <w:pPr>
              <w:pStyle w:val="ListParagraph"/>
            </w:pPr>
            <w:r w:rsidRPr="005527EE">
              <w:t xml:space="preserve">Explain the Laws of Thermodynamics. </w:t>
            </w:r>
          </w:p>
        </w:tc>
      </w:tr>
      <w:tr w:rsidR="00193E62" w14:paraId="5045BF09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9A4C86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976A98A" w14:textId="77777777" w:rsidR="00D9484A" w:rsidRPr="005527EE" w:rsidRDefault="00CB23D5">
            <w:pPr>
              <w:pStyle w:val="ListParagraph"/>
            </w:pPr>
            <w:r w:rsidRPr="005527EE">
              <w:t>6.d.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6852EC72" w14:textId="77777777" w:rsidR="00D9484A" w:rsidRPr="005527EE" w:rsidRDefault="00CB23D5">
            <w:pPr>
              <w:pStyle w:val="ListParagraph"/>
            </w:pPr>
            <w:r w:rsidRPr="005527EE">
              <w:t xml:space="preserve">Explain the relevance of entropy in macro </w:t>
            </w:r>
            <w:r w:rsidRPr="005527EE">
              <w:t>and micro world settings.</w:t>
            </w:r>
          </w:p>
        </w:tc>
      </w:tr>
      <w:tr w:rsidR="00193E62" w14:paraId="279A5F2E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EBE8C25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F13330C" w14:textId="77777777" w:rsidR="00D9484A" w:rsidRPr="005527EE" w:rsidRDefault="00CB23D5">
            <w:pPr>
              <w:pStyle w:val="ListParagraph"/>
            </w:pPr>
            <w:r w:rsidRPr="005527EE">
              <w:t>6.e.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6E9A1166" w14:textId="77777777" w:rsidR="00D9484A" w:rsidRPr="005527EE" w:rsidRDefault="00CB23D5">
            <w:pPr>
              <w:pStyle w:val="ListParagraph"/>
            </w:pPr>
            <w:r w:rsidRPr="005527EE">
              <w:t>Describe the fundamental thermodynamic processes and model their graphical representations.</w:t>
            </w:r>
          </w:p>
        </w:tc>
      </w:tr>
      <w:tr w:rsidR="00193E62" w14:paraId="3E0C9B22" w14:textId="7777777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8423B8E" w14:textId="77777777"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FF39A3D" w14:textId="77777777" w:rsidR="00D9484A" w:rsidRPr="005527EE" w:rsidRDefault="00CB23D5">
            <w:pPr>
              <w:pStyle w:val="ListParagraph"/>
            </w:pPr>
            <w:r w:rsidRPr="005527EE">
              <w:t>6.f.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4F710654" w14:textId="77777777" w:rsidR="00D9484A" w:rsidRPr="005527EE" w:rsidRDefault="00CB23D5">
            <w:pPr>
              <w:pStyle w:val="ListParagraph"/>
            </w:pPr>
            <w:r w:rsidRPr="005527EE">
              <w:t xml:space="preserve">Derive the equations for thermodynamic work done by an ideal gas during the fundamental thermodynamic processes. </w:t>
            </w:r>
          </w:p>
        </w:tc>
      </w:tr>
    </w:tbl>
    <w:p w14:paraId="04A8404C" w14:textId="77777777" w:rsidR="00D9484A" w:rsidRPr="005527EE" w:rsidRDefault="00D9484A"/>
    <w:sectPr w:rsidR="00D9484A" w:rsidRPr="005527EE" w:rsidSect="00AD0BF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8A5A" w14:textId="77777777" w:rsidR="00000000" w:rsidRDefault="00CB23D5">
      <w:pPr>
        <w:spacing w:after="0"/>
      </w:pPr>
      <w:r>
        <w:separator/>
      </w:r>
    </w:p>
  </w:endnote>
  <w:endnote w:type="continuationSeparator" w:id="0">
    <w:p w14:paraId="4788ABE6" w14:textId="77777777" w:rsidR="00000000" w:rsidRDefault="00CB23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02A1" w14:textId="77777777" w:rsidR="00193E62" w:rsidRDefault="00CB23D5">
    <w:pPr>
      <w:pStyle w:val="Header"/>
    </w:pPr>
    <w:r>
      <w:t xml:space="preserve">Course Outcome Summary - 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  <w:p w14:paraId="205492C3" w14:textId="77777777" w:rsidR="00193E62" w:rsidRDefault="00CB23D5">
    <w:pPr>
      <w:pStyle w:val="Header"/>
    </w:pPr>
    <w:r>
      <w:t>Wednesday, April 5, 2023 8:32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0720" w14:textId="77777777" w:rsidR="00000000" w:rsidRDefault="00CB23D5">
      <w:pPr>
        <w:spacing w:after="0"/>
      </w:pPr>
      <w:r>
        <w:separator/>
      </w:r>
    </w:p>
  </w:footnote>
  <w:footnote w:type="continuationSeparator" w:id="0">
    <w:p w14:paraId="1883287E" w14:textId="77777777" w:rsidR="00000000" w:rsidRDefault="00CB23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51C1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9A4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6CD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22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A49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B2C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4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4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A2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B6B22"/>
    <w:multiLevelType w:val="hybridMultilevel"/>
    <w:tmpl w:val="AE1E5A1C"/>
    <w:lvl w:ilvl="0" w:tplc="904AE0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62F85524" w:tentative="1">
      <w:start w:val="1"/>
      <w:numFmt w:val="lowerLetter"/>
      <w:lvlText w:val="%2."/>
      <w:lvlJc w:val="left"/>
      <w:pPr>
        <w:ind w:left="1440" w:hanging="360"/>
      </w:pPr>
    </w:lvl>
    <w:lvl w:ilvl="2" w:tplc="BAEA43C0" w:tentative="1">
      <w:start w:val="1"/>
      <w:numFmt w:val="lowerRoman"/>
      <w:lvlText w:val="%3."/>
      <w:lvlJc w:val="right"/>
      <w:pPr>
        <w:ind w:left="2160" w:hanging="180"/>
      </w:pPr>
    </w:lvl>
    <w:lvl w:ilvl="3" w:tplc="809C634A" w:tentative="1">
      <w:start w:val="1"/>
      <w:numFmt w:val="decimal"/>
      <w:lvlText w:val="%4."/>
      <w:lvlJc w:val="left"/>
      <w:pPr>
        <w:ind w:left="2880" w:hanging="360"/>
      </w:pPr>
    </w:lvl>
    <w:lvl w:ilvl="4" w:tplc="72EEA372" w:tentative="1">
      <w:start w:val="1"/>
      <w:numFmt w:val="lowerLetter"/>
      <w:lvlText w:val="%5."/>
      <w:lvlJc w:val="left"/>
      <w:pPr>
        <w:ind w:left="3600" w:hanging="360"/>
      </w:pPr>
    </w:lvl>
    <w:lvl w:ilvl="5" w:tplc="BAB430BC" w:tentative="1">
      <w:start w:val="1"/>
      <w:numFmt w:val="lowerRoman"/>
      <w:lvlText w:val="%6."/>
      <w:lvlJc w:val="right"/>
      <w:pPr>
        <w:ind w:left="4320" w:hanging="180"/>
      </w:pPr>
    </w:lvl>
    <w:lvl w:ilvl="6" w:tplc="28DCED4A" w:tentative="1">
      <w:start w:val="1"/>
      <w:numFmt w:val="decimal"/>
      <w:lvlText w:val="%7."/>
      <w:lvlJc w:val="left"/>
      <w:pPr>
        <w:ind w:left="5040" w:hanging="360"/>
      </w:pPr>
    </w:lvl>
    <w:lvl w:ilvl="7" w:tplc="F812914C" w:tentative="1">
      <w:start w:val="1"/>
      <w:numFmt w:val="lowerLetter"/>
      <w:lvlText w:val="%8."/>
      <w:lvlJc w:val="left"/>
      <w:pPr>
        <w:ind w:left="5760" w:hanging="360"/>
      </w:pPr>
    </w:lvl>
    <w:lvl w:ilvl="8" w:tplc="87B6B6E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528469">
    <w:abstractNumId w:val="9"/>
  </w:num>
  <w:num w:numId="2" w16cid:durableId="530874331">
    <w:abstractNumId w:val="10"/>
  </w:num>
  <w:num w:numId="3" w16cid:durableId="318968789">
    <w:abstractNumId w:val="7"/>
  </w:num>
  <w:num w:numId="4" w16cid:durableId="1230189613">
    <w:abstractNumId w:val="6"/>
  </w:num>
  <w:num w:numId="5" w16cid:durableId="894899242">
    <w:abstractNumId w:val="5"/>
  </w:num>
  <w:num w:numId="6" w16cid:durableId="30038829">
    <w:abstractNumId w:val="4"/>
  </w:num>
  <w:num w:numId="7" w16cid:durableId="1828011839">
    <w:abstractNumId w:val="8"/>
  </w:num>
  <w:num w:numId="8" w16cid:durableId="2022118397">
    <w:abstractNumId w:val="3"/>
  </w:num>
  <w:num w:numId="9" w16cid:durableId="1319724316">
    <w:abstractNumId w:val="2"/>
  </w:num>
  <w:num w:numId="10" w16cid:durableId="796486092">
    <w:abstractNumId w:val="1"/>
  </w:num>
  <w:num w:numId="11" w16cid:durableId="145039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0"/>
  <w:styleLockQFSet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88"/>
    <w:rsid w:val="0008289D"/>
    <w:rsid w:val="000C65C9"/>
    <w:rsid w:val="000D3FDD"/>
    <w:rsid w:val="001252BF"/>
    <w:rsid w:val="00164A74"/>
    <w:rsid w:val="00193E62"/>
    <w:rsid w:val="00195D6B"/>
    <w:rsid w:val="001B12AE"/>
    <w:rsid w:val="001C28DD"/>
    <w:rsid w:val="001E5837"/>
    <w:rsid w:val="001E631E"/>
    <w:rsid w:val="002018F9"/>
    <w:rsid w:val="00222F00"/>
    <w:rsid w:val="0023046B"/>
    <w:rsid w:val="00234F0B"/>
    <w:rsid w:val="002B3844"/>
    <w:rsid w:val="002F5188"/>
    <w:rsid w:val="003E5987"/>
    <w:rsid w:val="00442400"/>
    <w:rsid w:val="00491D48"/>
    <w:rsid w:val="004C4FB5"/>
    <w:rsid w:val="00521802"/>
    <w:rsid w:val="00545512"/>
    <w:rsid w:val="00550DAA"/>
    <w:rsid w:val="005527EE"/>
    <w:rsid w:val="005641EF"/>
    <w:rsid w:val="00567273"/>
    <w:rsid w:val="005733C3"/>
    <w:rsid w:val="00615E6F"/>
    <w:rsid w:val="00627929"/>
    <w:rsid w:val="006B3062"/>
    <w:rsid w:val="0073260A"/>
    <w:rsid w:val="00746C3E"/>
    <w:rsid w:val="00760DEB"/>
    <w:rsid w:val="007669F8"/>
    <w:rsid w:val="007D334A"/>
    <w:rsid w:val="008408C9"/>
    <w:rsid w:val="008C430C"/>
    <w:rsid w:val="008C539A"/>
    <w:rsid w:val="008F491C"/>
    <w:rsid w:val="00907545"/>
    <w:rsid w:val="009167C8"/>
    <w:rsid w:val="00936DE6"/>
    <w:rsid w:val="00975CFA"/>
    <w:rsid w:val="00992240"/>
    <w:rsid w:val="009D55D6"/>
    <w:rsid w:val="009F3D6C"/>
    <w:rsid w:val="00A03A36"/>
    <w:rsid w:val="00A05804"/>
    <w:rsid w:val="00A12BF2"/>
    <w:rsid w:val="00A368A4"/>
    <w:rsid w:val="00AD0BF6"/>
    <w:rsid w:val="00AE0ECA"/>
    <w:rsid w:val="00B61A54"/>
    <w:rsid w:val="00B828DD"/>
    <w:rsid w:val="00CB23D5"/>
    <w:rsid w:val="00CC6815"/>
    <w:rsid w:val="00D35B0F"/>
    <w:rsid w:val="00D50410"/>
    <w:rsid w:val="00D66AF8"/>
    <w:rsid w:val="00D83546"/>
    <w:rsid w:val="00D9484A"/>
    <w:rsid w:val="00DA3099"/>
    <w:rsid w:val="00E81CF2"/>
    <w:rsid w:val="00E86455"/>
    <w:rsid w:val="00E91310"/>
    <w:rsid w:val="00EA43D2"/>
    <w:rsid w:val="00F2472D"/>
    <w:rsid w:val="00F5381E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6DF8"/>
  <w15:docId w15:val="{5D366843-8985-49C4-AB25-0356C074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 w:qFormat="1"/>
    <w:lsdException w:name="heading 8" w:semiHidden="1" w:uiPriority="10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4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3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5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uiPriority="17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1E"/>
    <w:rPr>
      <w:rFonts w:asciiTheme="minorHAnsi" w:eastAsiaTheme="minorEastAsia" w:hAnsiTheme="minorHAnsi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1E631E"/>
    <w:pPr>
      <w:spacing w:after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1E631E"/>
    <w:pPr>
      <w:spacing w:before="240" w:after="0"/>
      <w:outlineLvl w:val="1"/>
    </w:pPr>
    <w:rPr>
      <w:rFonts w:ascii="Arial" w:hAnsi="Arial" w:cs="Arial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E631E"/>
    <w:pPr>
      <w:spacing w:before="24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1E631E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6"/>
    <w:qFormat/>
    <w:rsid w:val="001E631E"/>
    <w:pPr>
      <w:spacing w:before="120" w:after="60"/>
      <w:outlineLvl w:val="4"/>
    </w:pPr>
    <w:rPr>
      <w:rFonts w:ascii="Arial" w:hAnsi="Arial" w:cs="Arial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7"/>
    <w:qFormat/>
    <w:rsid w:val="001E631E"/>
    <w:pPr>
      <w:spacing w:before="120" w:after="0"/>
      <w:outlineLvl w:val="5"/>
    </w:pPr>
    <w:rPr>
      <w:rFonts w:ascii="Arial" w:eastAsiaTheme="majorEastAsia" w:hAnsi="Arial" w:cstheme="majorBidi"/>
      <w:b/>
      <w:iCs/>
      <w:lang w:bidi="ar-SA"/>
    </w:rPr>
  </w:style>
  <w:style w:type="paragraph" w:styleId="Heading7">
    <w:name w:val="heading 7"/>
    <w:basedOn w:val="Normal"/>
    <w:next w:val="Normal"/>
    <w:link w:val="Heading7Char"/>
    <w:uiPriority w:val="8"/>
    <w:qFormat/>
    <w:rsid w:val="00195D6B"/>
    <w:pPr>
      <w:spacing w:before="240"/>
      <w:outlineLvl w:val="6"/>
    </w:pPr>
    <w:rPr>
      <w:rFonts w:ascii="Arial" w:eastAsiaTheme="majorEastAsia" w:hAnsi="Arial" w:cstheme="majorBidi"/>
      <w:b/>
      <w:iCs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E631E"/>
    <w:pPr>
      <w:spacing w:after="60"/>
      <w:outlineLvl w:val="7"/>
    </w:pPr>
    <w:rPr>
      <w:rFonts w:ascii="Arial" w:eastAsiaTheme="majorEastAsia" w:hAnsi="Arial" w:cstheme="majorBidi"/>
      <w:b/>
      <w:i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10"/>
    <w:qFormat/>
    <w:rsid w:val="001E631E"/>
    <w:pPr>
      <w:spacing w:before="120" w:after="0"/>
      <w:outlineLvl w:val="8"/>
    </w:pPr>
    <w:rPr>
      <w:rFonts w:ascii="Arial" w:eastAsiaTheme="majorEastAsia" w:hAnsi="Arial" w:cstheme="majorBidi"/>
      <w:b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C539A"/>
    <w:pPr>
      <w:spacing w:before="120"/>
    </w:pPr>
    <w:rPr>
      <w:rFonts w:ascii="Arial" w:eastAsiaTheme="majorEastAsia" w:hAnsi="Arial" w:cstheme="majorBidi"/>
      <w:b/>
      <w:kern w:val="28"/>
      <w:sz w:val="36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8C539A"/>
    <w:rPr>
      <w:rFonts w:eastAsiaTheme="majorEastAsia" w:cstheme="majorBidi"/>
      <w:b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1E631E"/>
    <w:pPr>
      <w:numPr>
        <w:ilvl w:val="1"/>
      </w:numPr>
      <w:spacing w:before="120"/>
      <w:outlineLvl w:val="0"/>
    </w:pPr>
    <w:rPr>
      <w:rFonts w:ascii="Arial" w:eastAsiaTheme="majorEastAsia" w:hAnsi="Arial" w:cstheme="majorBidi"/>
      <w:iCs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3"/>
    <w:rsid w:val="001E631E"/>
    <w:rPr>
      <w:rFonts w:eastAsiaTheme="majorEastAsia" w:cstheme="majorBidi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1E631E"/>
    <w:rPr>
      <w:rFonts w:eastAsiaTheme="minorEastAsia" w:cs="Arial"/>
      <w:b/>
      <w:sz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3"/>
    <w:rsid w:val="001E631E"/>
    <w:rPr>
      <w:rFonts w:eastAsiaTheme="minorEastAsia" w:cs="Arial"/>
      <w:b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1E631E"/>
    <w:rPr>
      <w:rFonts w:eastAsiaTheme="minorEastAsia" w:cs="Arial"/>
      <w:b/>
      <w:sz w:val="24"/>
      <w:lang w:bidi="en-US"/>
    </w:rPr>
  </w:style>
  <w:style w:type="table" w:styleId="TableGrid">
    <w:name w:val="Table Grid"/>
    <w:basedOn w:val="TableNormal"/>
    <w:rsid w:val="0073260A"/>
    <w:pPr>
      <w:spacing w:after="0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6"/>
    <w:rsid w:val="001E631E"/>
    <w:rPr>
      <w:rFonts w:eastAsiaTheme="minorEastAsia" w:cs="Arial"/>
      <w:b/>
      <w:lang w:bidi="en-US"/>
    </w:rPr>
  </w:style>
  <w:style w:type="character" w:customStyle="1" w:styleId="Heading5Char">
    <w:name w:val="Heading 5 Char"/>
    <w:basedOn w:val="DefaultParagraphFont"/>
    <w:link w:val="Heading5"/>
    <w:uiPriority w:val="6"/>
    <w:rsid w:val="001E631E"/>
    <w:rPr>
      <w:rFonts w:eastAsiaTheme="minorEastAsia" w:cs="Arial"/>
      <w:i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7"/>
    <w:rsid w:val="001E631E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8"/>
    <w:rsid w:val="00195D6B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E631E"/>
    <w:rPr>
      <w:rFonts w:eastAsiaTheme="majorEastAsia" w:cstheme="majorBidi"/>
      <w:b/>
      <w:i/>
      <w:color w:val="404040" w:themeColor="text1" w:themeTint="BF"/>
      <w:sz w:val="20"/>
      <w:szCs w:val="20"/>
    </w:rPr>
  </w:style>
  <w:style w:type="paragraph" w:styleId="NoSpacing">
    <w:name w:val="No Spacing"/>
    <w:aliases w:val="Mutiple Items Data Label"/>
    <w:uiPriority w:val="17"/>
    <w:semiHidden/>
    <w:unhideWhenUsed/>
    <w:rsid w:val="0073260A"/>
    <w:pPr>
      <w:spacing w:after="0"/>
      <w:contextualSpacing/>
    </w:pPr>
    <w:rPr>
      <w:b/>
      <w:sz w:val="20"/>
    </w:rPr>
  </w:style>
  <w:style w:type="paragraph" w:styleId="ListParagraph">
    <w:name w:val="List Paragraph"/>
    <w:basedOn w:val="Normal"/>
    <w:next w:val="Normal"/>
    <w:uiPriority w:val="11"/>
    <w:qFormat/>
    <w:rsid w:val="008C539A"/>
    <w:pPr>
      <w:spacing w:after="0"/>
    </w:pPr>
    <w:rPr>
      <w:rFonts w:ascii="Arial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1E631E"/>
    <w:rPr>
      <w:rFonts w:eastAsiaTheme="majorEastAsia" w:cstheme="majorBidi"/>
      <w:b/>
      <w:iCs/>
      <w:color w:val="404040" w:themeColor="text1" w:themeTint="BF"/>
      <w:sz w:val="20"/>
      <w:szCs w:val="20"/>
    </w:rPr>
  </w:style>
  <w:style w:type="paragraph" w:styleId="List">
    <w:name w:val="List"/>
    <w:basedOn w:val="Normal"/>
    <w:uiPriority w:val="12"/>
    <w:qFormat/>
    <w:rsid w:val="001E631E"/>
    <w:pPr>
      <w:spacing w:after="60"/>
    </w:pPr>
    <w:rPr>
      <w:rFonts w:ascii="Arial" w:eastAsiaTheme="minorHAnsi" w:hAnsi="Arial"/>
      <w:i/>
      <w:sz w:val="20"/>
      <w:lang w:bidi="ar-SA"/>
    </w:rPr>
  </w:style>
  <w:style w:type="paragraph" w:styleId="NormalWeb">
    <w:name w:val="Normal (Web)"/>
    <w:basedOn w:val="Normal"/>
    <w:uiPriority w:val="15"/>
    <w:semiHidden/>
    <w:unhideWhenUsed/>
    <w:rsid w:val="0073260A"/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73260A"/>
    <w:rPr>
      <w:rFonts w:ascii="Arial" w:eastAsiaTheme="minorHAnsi" w:hAnsi="Arial"/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3260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73260A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73260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73260A"/>
    <w:rPr>
      <w:smallCaps/>
      <w:color w:val="C7621A" w:themeColor="accent2"/>
      <w:u w:val="single"/>
    </w:rPr>
  </w:style>
  <w:style w:type="character" w:styleId="Emphasis">
    <w:name w:val="Emphasis"/>
    <w:basedOn w:val="DefaultParagraphFont"/>
    <w:uiPriority w:val="20"/>
    <w:semiHidden/>
    <w:unhideWhenUsed/>
    <w:rsid w:val="0073260A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73260A"/>
    <w:rPr>
      <w:b/>
      <w:bCs/>
      <w:i/>
      <w:iCs/>
      <w:color w:val="A948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73260A"/>
    <w:pPr>
      <w:pBdr>
        <w:bottom w:val="single" w:sz="4" w:space="4" w:color="A94801" w:themeColor="accent1"/>
      </w:pBdr>
      <w:spacing w:before="200" w:after="280"/>
      <w:ind w:left="936" w:right="936"/>
    </w:pPr>
    <w:rPr>
      <w:rFonts w:ascii="Arial" w:eastAsiaTheme="minorHAnsi" w:hAnsi="Arial"/>
      <w:b/>
      <w:bCs/>
      <w:i/>
      <w:iCs/>
      <w:color w:val="A94801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260A"/>
    <w:rPr>
      <w:b/>
      <w:bCs/>
      <w:i/>
      <w:iCs/>
      <w:color w:val="A9480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73260A"/>
    <w:rPr>
      <w:b/>
      <w:bCs/>
      <w:smallCaps/>
      <w:color w:val="C7621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73260A"/>
    <w:rPr>
      <w:b/>
      <w:bCs/>
      <w:smallCaps/>
      <w:spacing w:val="5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73260A"/>
    <w:pPr>
      <w:spacing w:after="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1B12AE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0A"/>
    <w:pPr>
      <w:spacing w:after="0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semiHidden/>
    <w:unhideWhenUsed/>
    <w:rsid w:val="0073260A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2AE"/>
  </w:style>
  <w:style w:type="character" w:customStyle="1" w:styleId="BodyTextChar">
    <w:name w:val="Body Text Char"/>
    <w:basedOn w:val="DefaultParagraphFont"/>
    <w:link w:val="BodyText"/>
    <w:uiPriority w:val="99"/>
    <w:semiHidden/>
    <w:rsid w:val="001B12AE"/>
    <w:rPr>
      <w:rFonts w:asciiTheme="minorHAnsi" w:eastAsiaTheme="minorEastAsia" w:hAnsiTheme="minorHAnsi"/>
      <w:lang w:bidi="en-US"/>
    </w:rPr>
  </w:style>
  <w:style w:type="paragraph" w:styleId="BlockText">
    <w:name w:val="Block Text"/>
    <w:basedOn w:val="Normal"/>
    <w:next w:val="Normal"/>
    <w:uiPriority w:val="99"/>
    <w:semiHidden/>
    <w:unhideWhenUsed/>
    <w:rsid w:val="001B12AE"/>
    <w:pPr>
      <w:pBdr>
        <w:top w:val="single" w:sz="2" w:space="10" w:color="A94801" w:themeColor="accent1" w:shadow="1"/>
        <w:left w:val="single" w:sz="2" w:space="10" w:color="A94801" w:themeColor="accent1" w:shadow="1"/>
        <w:bottom w:val="single" w:sz="2" w:space="10" w:color="A94801" w:themeColor="accent1" w:shadow="1"/>
        <w:right w:val="single" w:sz="2" w:space="10" w:color="A94801" w:themeColor="accent1" w:shadow="1"/>
      </w:pBdr>
    </w:pPr>
    <w:rPr>
      <w:i/>
      <w:iCs/>
    </w:rPr>
  </w:style>
  <w:style w:type="paragraph" w:customStyle="1" w:styleId="fr-view">
    <w:name w:val="fr-view"/>
    <w:basedOn w:val="Normal"/>
  </w:style>
  <w:style w:type="paragraph" w:styleId="Header">
    <w:name w:val="header"/>
    <w:basedOn w:val="Normal"/>
    <w:rsid w:val="00EF7B96"/>
    <w:pPr>
      <w:spacing w:after="0"/>
      <w:jc w:val="righ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IDS Template">
      <a:dk1>
        <a:srgbClr val="000000"/>
      </a:dk1>
      <a:lt1>
        <a:srgbClr val="FFFFFF"/>
      </a:lt1>
      <a:dk2>
        <a:srgbClr val="923F06"/>
      </a:dk2>
      <a:lt2>
        <a:srgbClr val="D7D7D5"/>
      </a:lt2>
      <a:accent1>
        <a:srgbClr val="A94801"/>
      </a:accent1>
      <a:accent2>
        <a:srgbClr val="C7621A"/>
      </a:accent2>
      <a:accent3>
        <a:srgbClr val="385D78"/>
      </a:accent3>
      <a:accent4>
        <a:srgbClr val="685F50"/>
      </a:accent4>
      <a:accent5>
        <a:srgbClr val="A1B4C2"/>
      </a:accent5>
      <a:accent6>
        <a:srgbClr val="FFFFFF"/>
      </a:accent6>
      <a:hlink>
        <a:srgbClr val="923F06"/>
      </a:hlink>
      <a:folHlink>
        <a:srgbClr val="685F50"/>
      </a:folHlink>
    </a:clrScheme>
    <a:fontScheme name="WIDS Templ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Martinson</dc:creator>
  <cp:lastModifiedBy>Arneson, Sarah</cp:lastModifiedBy>
  <cp:revision>2</cp:revision>
  <dcterms:created xsi:type="dcterms:W3CDTF">2023-04-06T16:37:00Z</dcterms:created>
  <dcterms:modified xsi:type="dcterms:W3CDTF">2023-04-06T16:37:00Z</dcterms:modified>
</cp:coreProperties>
</file>